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3369AE86" w:rsidR="00337502" w:rsidRPr="000A1D50" w:rsidRDefault="00F1661F" w:rsidP="00235A8E">
      <w:pPr>
        <w:pStyle w:val="Heading1"/>
      </w:pPr>
      <w:bookmarkStart w:id="0" w:name="_GoBack"/>
      <w:bookmarkEnd w:id="0"/>
      <w:r w:rsidRPr="00F1661F">
        <w:t>Federal COVID-19 Funding Received by Nevada</w:t>
      </w:r>
      <w:r w:rsidR="00992E40">
        <w:t xml:space="preserve">: </w:t>
      </w:r>
      <w:r w:rsidR="00297289">
        <w:t xml:space="preserve">August </w:t>
      </w:r>
      <w:r w:rsidR="003E5A31">
        <w:t>13</w:t>
      </w:r>
      <w:r w:rsidR="009E4A06">
        <w:t>, 2020</w:t>
      </w:r>
      <w:r w:rsidR="006445F2" w:rsidRPr="000A1D50">
        <w:tab/>
      </w:r>
    </w:p>
    <w:p w14:paraId="53C5BECC" w14:textId="7C8FB17B"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B23CE7">
        <w:t>$</w:t>
      </w:r>
      <w:r w:rsidR="006A7FC1" w:rsidRPr="00B23CE7">
        <w:t>247</w:t>
      </w:r>
      <w:r w:rsidRPr="00D0204D">
        <w:t xml:space="preserve"> million</w:t>
      </w:r>
      <w:r w:rsidRPr="00531D20">
        <w:t xml:space="preserve"> through the Families First Act.</w:t>
      </w:r>
    </w:p>
    <w:p w14:paraId="64356FD9" w14:textId="785913F5"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approximately </w:t>
      </w:r>
      <w:r w:rsidRPr="00B23CE7">
        <w:t>$1</w:t>
      </w:r>
      <w:r w:rsidR="00421A39" w:rsidRPr="00B23CE7">
        <w:t>5.</w:t>
      </w:r>
      <w:r w:rsidR="00F705EC" w:rsidRPr="00B23CE7">
        <w:t>3</w:t>
      </w:r>
      <w:r w:rsidRPr="00B23CE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 for example, unemployment assistance.  </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1AE34F38" w14:textId="194D92DC" w:rsidR="00FF01DF" w:rsidRPr="00723359" w:rsidRDefault="00A45E4F" w:rsidP="00A45E4F">
      <w:pPr>
        <w:rPr>
          <w:rStyle w:val="Hyperlink"/>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r w:rsidR="00214975" w:rsidRPr="00221542">
        <w:rPr>
          <w:rStyle w:val="Hyperlink"/>
        </w:rPr>
        <w:t>grants@admin.nv.gov</w:t>
      </w:r>
      <w:r w:rsidR="00221542">
        <w:rPr>
          <w:rStyle w:val="Hyperlink"/>
        </w:rPr>
        <w:t>.</w:t>
      </w:r>
    </w:p>
    <w:p w14:paraId="549097E0" w14:textId="77777777" w:rsidR="00AA24CB" w:rsidRDefault="00AA24CB">
      <w:pPr>
        <w:spacing w:before="0"/>
        <w:rPr>
          <w:rFonts w:ascii="Arial" w:hAnsi="Arial" w:cs="Arial"/>
          <w:caps/>
          <w:spacing w:val="20"/>
          <w:sz w:val="28"/>
        </w:rPr>
      </w:pPr>
      <w:r>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400286"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C5F9093"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$1,954</w:t>
            </w:r>
          </w:p>
        </w:tc>
        <w:tc>
          <w:tcPr>
            <w:tcW w:w="1043" w:type="pct"/>
            <w:noWrap/>
            <w:hideMark/>
          </w:tcPr>
          <w:p w14:paraId="113D1C2F" w14:textId="493A008A"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4</w:t>
            </w:r>
          </w:p>
        </w:tc>
      </w:tr>
      <w:tr w:rsidR="00400286"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51337D42"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$11,921,</w:t>
            </w:r>
            <w:r w:rsidR="00536287" w:rsidRPr="000A2A49">
              <w:t>961</w:t>
            </w:r>
          </w:p>
        </w:tc>
        <w:tc>
          <w:tcPr>
            <w:tcW w:w="1043" w:type="pct"/>
            <w:noWrap/>
            <w:hideMark/>
          </w:tcPr>
          <w:p w14:paraId="65212CBD" w14:textId="3F591F9F"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18</w:t>
            </w:r>
          </w:p>
        </w:tc>
      </w:tr>
      <w:tr w:rsidR="00400286"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91EFE03" w:rsidR="00400286" w:rsidRPr="00831E60" w:rsidRDefault="00536287"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$224,311</w:t>
            </w:r>
          </w:p>
        </w:tc>
        <w:tc>
          <w:tcPr>
            <w:tcW w:w="1043" w:type="pct"/>
            <w:noWrap/>
            <w:hideMark/>
          </w:tcPr>
          <w:p w14:paraId="4E49A017" w14:textId="15039E79"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5</w:t>
            </w:r>
          </w:p>
        </w:tc>
      </w:tr>
      <w:tr w:rsidR="00400286"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46E33237"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$293,411</w:t>
            </w:r>
          </w:p>
        </w:tc>
        <w:tc>
          <w:tcPr>
            <w:tcW w:w="1043" w:type="pct"/>
            <w:noWrap/>
            <w:hideMark/>
          </w:tcPr>
          <w:p w14:paraId="478C2FEA" w14:textId="150A52E8"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5</w:t>
            </w:r>
          </w:p>
        </w:tc>
      </w:tr>
      <w:tr w:rsidR="00400286"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481B4979"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$183,016</w:t>
            </w:r>
          </w:p>
        </w:tc>
        <w:tc>
          <w:tcPr>
            <w:tcW w:w="1043" w:type="pct"/>
            <w:noWrap/>
            <w:hideMark/>
          </w:tcPr>
          <w:p w14:paraId="189126FF" w14:textId="59DE93D4"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44</w:t>
            </w:r>
          </w:p>
        </w:tc>
      </w:tr>
      <w:tr w:rsidR="00400286"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ADA02EF" w:rsidR="00400286" w:rsidRPr="00831E60" w:rsidRDefault="00536287"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$76,884</w:t>
            </w:r>
          </w:p>
        </w:tc>
        <w:tc>
          <w:tcPr>
            <w:tcW w:w="1043" w:type="pct"/>
            <w:noWrap/>
            <w:hideMark/>
          </w:tcPr>
          <w:p w14:paraId="5C4585F9" w14:textId="28AF5947"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2A49">
              <w:t>9</w:t>
            </w:r>
          </w:p>
        </w:tc>
      </w:tr>
      <w:tr w:rsidR="00400286"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6A00B316"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$11,576</w:t>
            </w:r>
          </w:p>
        </w:tc>
        <w:tc>
          <w:tcPr>
            <w:tcW w:w="1043" w:type="pct"/>
            <w:noWrap/>
            <w:hideMark/>
          </w:tcPr>
          <w:p w14:paraId="18F2F72D" w14:textId="37E338F8"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2</w:t>
            </w:r>
          </w:p>
        </w:tc>
      </w:tr>
      <w:tr w:rsidR="00400286"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230D641A"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$392,751</w:t>
            </w:r>
          </w:p>
        </w:tc>
        <w:tc>
          <w:tcPr>
            <w:tcW w:w="1043" w:type="pct"/>
            <w:noWrap/>
            <w:hideMark/>
          </w:tcPr>
          <w:p w14:paraId="0ED0EFBA" w14:textId="53C60366"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3</w:t>
            </w:r>
          </w:p>
        </w:tc>
      </w:tr>
      <w:tr w:rsidR="00400286"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4E15391D" w:rsidR="00400286" w:rsidRPr="00831E60" w:rsidRDefault="00536287"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$3,929,403</w:t>
            </w:r>
          </w:p>
        </w:tc>
        <w:tc>
          <w:tcPr>
            <w:tcW w:w="1043" w:type="pct"/>
            <w:noWrap/>
            <w:hideMark/>
          </w:tcPr>
          <w:p w14:paraId="77A79787" w14:textId="1F3CF1F1" w:rsidR="00400286" w:rsidRPr="00831E60" w:rsidRDefault="00536287"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10</w:t>
            </w:r>
          </w:p>
        </w:tc>
      </w:tr>
      <w:tr w:rsidR="00400286"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001A6D51"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$1,385,631</w:t>
            </w:r>
          </w:p>
        </w:tc>
        <w:tc>
          <w:tcPr>
            <w:tcW w:w="1043" w:type="pct"/>
            <w:noWrap/>
            <w:hideMark/>
          </w:tcPr>
          <w:p w14:paraId="5ECD1FCE" w14:textId="10E069D6" w:rsidR="00400286" w:rsidRPr="00831E60" w:rsidRDefault="00400286"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A2A49">
              <w:t>8</w:t>
            </w:r>
          </w:p>
        </w:tc>
      </w:tr>
      <w:tr w:rsidR="00400286"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400286" w:rsidRPr="00363A2E" w:rsidRDefault="00400286" w:rsidP="00400286">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0C48ED12"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$4,497</w:t>
            </w:r>
          </w:p>
        </w:tc>
        <w:tc>
          <w:tcPr>
            <w:tcW w:w="1043" w:type="pct"/>
            <w:noWrap/>
            <w:hideMark/>
          </w:tcPr>
          <w:p w14:paraId="624828DB" w14:textId="64BB8177" w:rsidR="00400286" w:rsidRPr="00831E60" w:rsidRDefault="00400286"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A2A49">
              <w:t>1</w:t>
            </w:r>
          </w:p>
        </w:tc>
      </w:tr>
      <w:tr w:rsidR="00B23E92"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B23E92" w:rsidRPr="00363A2E" w:rsidRDefault="00B23E92" w:rsidP="00B23E92">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7561D149" w:rsidR="00B23E92" w:rsidRPr="00831E60" w:rsidRDefault="00B23E92" w:rsidP="00B23E92">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B23CE7">
              <w:rPr>
                <w:b/>
              </w:rPr>
              <w:t>$18,</w:t>
            </w:r>
            <w:r w:rsidR="00536287" w:rsidRPr="00B23CE7">
              <w:rPr>
                <w:b/>
                <w:bCs/>
              </w:rPr>
              <w:t>425,395</w:t>
            </w:r>
          </w:p>
        </w:tc>
        <w:tc>
          <w:tcPr>
            <w:tcW w:w="1043" w:type="pct"/>
            <w:noWrap/>
            <w:hideMark/>
          </w:tcPr>
          <w:p w14:paraId="248EF0AB" w14:textId="44A6C4C5" w:rsidR="00B23E92" w:rsidRPr="00831E60" w:rsidRDefault="00536287" w:rsidP="00B23E92">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B23CE7">
              <w:rPr>
                <w:b/>
                <w:bCs/>
              </w:rPr>
              <w:t>109</w:t>
            </w:r>
          </w:p>
        </w:tc>
      </w:tr>
    </w:tbl>
    <w:p w14:paraId="49B7424E" w14:textId="296628A5" w:rsidR="005218CC" w:rsidRDefault="004E25AF" w:rsidP="00745AD5">
      <w:pPr>
        <w:rPr>
          <w:rFonts w:ascii="Arial" w:hAnsi="Arial" w:cs="Arial"/>
          <w:caps/>
          <w:spacing w:val="20"/>
          <w:sz w:val="28"/>
        </w:rPr>
      </w:pPr>
      <w:r>
        <w:rPr>
          <w:noProof/>
        </w:rPr>
        <w:drawing>
          <wp:inline distT="0" distB="0" distL="0" distR="0" wp14:anchorId="536D71C0" wp14:editId="7A1635CF">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545A8C" w14:textId="77777777" w:rsidR="005C4232" w:rsidRDefault="005C4232">
      <w:pPr>
        <w:spacing w:before="0"/>
        <w:rPr>
          <w:rFonts w:ascii="Arial" w:hAnsi="Arial" w:cs="Arial"/>
          <w:caps/>
          <w:spacing w:val="20"/>
          <w:sz w:val="28"/>
        </w:rPr>
      </w:pPr>
      <w:r>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850"/>
        <w:gridCol w:w="2070"/>
        <w:gridCol w:w="1440"/>
      </w:tblGrid>
      <w:tr w:rsidR="00E77275" w:rsidRPr="00E77275" w14:paraId="38E874A0" w14:textId="77777777" w:rsidTr="00831E6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25"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106"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769"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62326" w:rsidRPr="00E77275" w14:paraId="3F4DA918"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48CEFE56" w14:textId="7BDAE40D"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sidR="00883E1B">
              <w:rPr>
                <w:rStyle w:val="FootnoteReference"/>
                <w:rFonts w:asciiTheme="majorHAnsi" w:eastAsia="Times New Roman" w:hAnsiTheme="majorHAnsi" w:cstheme="majorHAnsi"/>
                <w:b w:val="0"/>
                <w:bCs w:val="0"/>
                <w:sz w:val="20"/>
                <w:szCs w:val="20"/>
              </w:rPr>
              <w:footnoteReference w:id="3"/>
            </w:r>
          </w:p>
        </w:tc>
        <w:tc>
          <w:tcPr>
            <w:tcW w:w="1106" w:type="pct"/>
            <w:noWrap/>
            <w:hideMark/>
          </w:tcPr>
          <w:p w14:paraId="47FFFC6A" w14:textId="4CD79F18"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$60,690</w:t>
            </w:r>
          </w:p>
        </w:tc>
        <w:tc>
          <w:tcPr>
            <w:tcW w:w="769" w:type="pct"/>
            <w:noWrap/>
            <w:hideMark/>
          </w:tcPr>
          <w:p w14:paraId="428339D0" w14:textId="06FF3A48"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1</w:t>
            </w:r>
          </w:p>
        </w:tc>
      </w:tr>
      <w:tr w:rsidR="00A62326" w:rsidRPr="00E77275" w14:paraId="4206978D"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215CD0F7"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106" w:type="pct"/>
            <w:noWrap/>
            <w:hideMark/>
          </w:tcPr>
          <w:p w14:paraId="00C96602" w14:textId="086B987A" w:rsidR="00A62326" w:rsidRPr="00E77275" w:rsidRDefault="002D0E14"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44F4A">
              <w:t>$7,139,281</w:t>
            </w:r>
          </w:p>
        </w:tc>
        <w:tc>
          <w:tcPr>
            <w:tcW w:w="769" w:type="pct"/>
            <w:noWrap/>
            <w:hideMark/>
          </w:tcPr>
          <w:p w14:paraId="495AF8C6" w14:textId="22C53C44"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17</w:t>
            </w:r>
          </w:p>
        </w:tc>
      </w:tr>
      <w:tr w:rsidR="00A62326" w:rsidRPr="00E77275" w14:paraId="16CB7AEE"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1F0D671"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106" w:type="pct"/>
            <w:noWrap/>
            <w:hideMark/>
          </w:tcPr>
          <w:p w14:paraId="5F5F54D6" w14:textId="55C2414A" w:rsidR="00A62326" w:rsidRPr="00E77275" w:rsidRDefault="002D0E14"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44F4A">
              <w:t>$1,129,389</w:t>
            </w:r>
          </w:p>
        </w:tc>
        <w:tc>
          <w:tcPr>
            <w:tcW w:w="769" w:type="pct"/>
            <w:noWrap/>
            <w:hideMark/>
          </w:tcPr>
          <w:p w14:paraId="674680E3" w14:textId="184FA8A0" w:rsidR="00A62326" w:rsidRPr="00E77275" w:rsidRDefault="002D0E14"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44F4A">
              <w:t>85</w:t>
            </w:r>
          </w:p>
        </w:tc>
      </w:tr>
      <w:tr w:rsidR="00A62326" w:rsidRPr="00E77275" w14:paraId="340F0D56"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1737B69C" w14:textId="77777777"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106" w:type="pct"/>
            <w:noWrap/>
            <w:hideMark/>
          </w:tcPr>
          <w:p w14:paraId="4F653059" w14:textId="4304B573"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$6,829,235</w:t>
            </w:r>
          </w:p>
        </w:tc>
        <w:tc>
          <w:tcPr>
            <w:tcW w:w="769" w:type="pct"/>
            <w:noWrap/>
            <w:hideMark/>
          </w:tcPr>
          <w:p w14:paraId="77FCB094" w14:textId="26B1E6E1" w:rsidR="00A62326" w:rsidRPr="00E77275"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B3311">
              <w:t>4</w:t>
            </w:r>
          </w:p>
        </w:tc>
      </w:tr>
      <w:tr w:rsidR="00A62326" w:rsidRPr="00E77275" w14:paraId="748C1A86" w14:textId="77777777" w:rsidTr="00831E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5" w:type="pct"/>
            <w:noWrap/>
            <w:hideMark/>
          </w:tcPr>
          <w:p w14:paraId="407F618D" w14:textId="337CA188" w:rsidR="00A62326" w:rsidRPr="00E77275" w:rsidRDefault="00A62326" w:rsidP="00A62326">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106" w:type="pct"/>
            <w:noWrap/>
            <w:hideMark/>
          </w:tcPr>
          <w:p w14:paraId="71CE38BC" w14:textId="11F30102"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$3,266,800</w:t>
            </w:r>
          </w:p>
        </w:tc>
        <w:tc>
          <w:tcPr>
            <w:tcW w:w="769" w:type="pct"/>
            <w:noWrap/>
            <w:hideMark/>
          </w:tcPr>
          <w:p w14:paraId="0F636E53" w14:textId="327A7734" w:rsidR="00A62326" w:rsidRPr="00E77275" w:rsidRDefault="00A62326" w:rsidP="00A6232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B3311">
              <w:t>2</w:t>
            </w:r>
          </w:p>
        </w:tc>
      </w:tr>
      <w:tr w:rsidR="00A62326" w:rsidRPr="00E77275" w14:paraId="6DBBEE59" w14:textId="77777777" w:rsidTr="00831E60">
        <w:trPr>
          <w:trHeight w:val="312"/>
        </w:trPr>
        <w:tc>
          <w:tcPr>
            <w:cnfStyle w:val="001000000000" w:firstRow="0" w:lastRow="0" w:firstColumn="1" w:lastColumn="0" w:oddVBand="0" w:evenVBand="0" w:oddHBand="0" w:evenHBand="0" w:firstRowFirstColumn="0" w:firstRowLastColumn="0" w:lastRowFirstColumn="0" w:lastRowLastColumn="0"/>
            <w:tcW w:w="3125" w:type="pct"/>
            <w:hideMark/>
          </w:tcPr>
          <w:p w14:paraId="3DE2859C" w14:textId="0FE28574" w:rsidR="00A62326" w:rsidRPr="00E77275" w:rsidRDefault="00A62326" w:rsidP="00A62326">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106" w:type="pct"/>
            <w:noWrap/>
            <w:hideMark/>
          </w:tcPr>
          <w:p w14:paraId="362C801F" w14:textId="25AE63FA" w:rsidR="00A62326" w:rsidRPr="00D0204D" w:rsidRDefault="00A62326"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$18,</w:t>
            </w:r>
            <w:r w:rsidR="002D0E14" w:rsidRPr="00B23CE7">
              <w:rPr>
                <w:b/>
                <w:bCs/>
              </w:rPr>
              <w:t>425,395</w:t>
            </w:r>
          </w:p>
        </w:tc>
        <w:tc>
          <w:tcPr>
            <w:tcW w:w="769" w:type="pct"/>
            <w:noWrap/>
            <w:hideMark/>
          </w:tcPr>
          <w:p w14:paraId="643C05EB" w14:textId="2E3E3F32" w:rsidR="00A62326" w:rsidRPr="00D0204D" w:rsidRDefault="002D0E14" w:rsidP="00A6232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23CE7">
              <w:rPr>
                <w:b/>
                <w:bCs/>
              </w:rPr>
              <w:t>109</w:t>
            </w:r>
          </w:p>
        </w:tc>
      </w:tr>
    </w:tbl>
    <w:p w14:paraId="45CBCBDD" w14:textId="3A3DA644" w:rsidR="000C6D5D" w:rsidRDefault="005938EA" w:rsidP="000C6D5D">
      <w:pPr>
        <w:spacing w:before="360" w:after="360"/>
        <w:rPr>
          <w:rStyle w:val="Heading2Char"/>
        </w:rPr>
      </w:pPr>
      <w:r>
        <w:rPr>
          <w:noProof/>
        </w:rPr>
        <w:drawing>
          <wp:inline distT="0" distB="0" distL="0" distR="0" wp14:anchorId="19918D92" wp14:editId="03F02CD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92B4A0" w14:textId="77777777" w:rsidR="00BD2F75" w:rsidRDefault="00BD2F75">
      <w:pPr>
        <w:spacing w:before="0"/>
        <w:rPr>
          <w:rStyle w:val="Heading2Char"/>
        </w:rPr>
      </w:pPr>
      <w:r>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tcBorders>
              <w:top w:val="none" w:sz="0" w:space="0" w:color="auto"/>
              <w:bottom w:val="none" w:sz="0" w:space="0" w:color="auto"/>
              <w:right w:val="none" w:sz="0" w:space="0" w:color="auto"/>
            </w:tcBorders>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tcBorders>
              <w:top w:val="none" w:sz="0" w:space="0" w:color="auto"/>
              <w:left w:val="none" w:sz="0" w:space="0" w:color="auto"/>
              <w:bottom w:val="none" w:sz="0" w:space="0" w:color="auto"/>
              <w:right w:val="none" w:sz="0" w:space="0" w:color="auto"/>
            </w:tcBorders>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tcBorders>
              <w:top w:val="none" w:sz="0" w:space="0" w:color="auto"/>
              <w:left w:val="none" w:sz="0" w:space="0" w:color="auto"/>
              <w:bottom w:val="none" w:sz="0" w:space="0" w:color="auto"/>
            </w:tcBorders>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D612E1"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6CFC42FC"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$15,</w:t>
            </w:r>
            <w:r w:rsidR="002D0E14" w:rsidRPr="008416ED">
              <w:t>333,011</w:t>
            </w:r>
          </w:p>
        </w:tc>
        <w:tc>
          <w:tcPr>
            <w:tcW w:w="529" w:type="pct"/>
            <w:noWrap/>
            <w:hideMark/>
          </w:tcPr>
          <w:p w14:paraId="768B4EC2" w14:textId="24A2BDFA"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83.</w:t>
            </w:r>
            <w:r w:rsidR="002D0E14" w:rsidRPr="008416ED">
              <w:t>2</w:t>
            </w:r>
            <w:r w:rsidRPr="00CF628F">
              <w:t>%</w:t>
            </w:r>
          </w:p>
        </w:tc>
      </w:tr>
      <w:tr w:rsidR="00D612E1"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125EE030"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$7,976</w:t>
            </w:r>
          </w:p>
        </w:tc>
        <w:tc>
          <w:tcPr>
            <w:tcW w:w="529" w:type="pct"/>
            <w:noWrap/>
            <w:hideMark/>
          </w:tcPr>
          <w:p w14:paraId="43765984" w14:textId="5CCB4609"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0.0%</w:t>
            </w:r>
          </w:p>
        </w:tc>
      </w:tr>
      <w:tr w:rsidR="00D612E1"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7D4AB4BD"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$247,047</w:t>
            </w:r>
          </w:p>
        </w:tc>
        <w:tc>
          <w:tcPr>
            <w:tcW w:w="529" w:type="pct"/>
            <w:noWrap/>
            <w:hideMark/>
          </w:tcPr>
          <w:p w14:paraId="401A70E7" w14:textId="36049EF6"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1.</w:t>
            </w:r>
            <w:r w:rsidR="002D0E14" w:rsidRPr="008416ED">
              <w:t>3</w:t>
            </w:r>
            <w:r w:rsidRPr="00CF628F">
              <w:t>%</w:t>
            </w:r>
          </w:p>
        </w:tc>
      </w:tr>
      <w:tr w:rsidR="00D612E1"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6A531736" w:rsidR="00D612E1" w:rsidRPr="007A4760" w:rsidRDefault="002D0E14"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416ED">
              <w:t>$2,127,393</w:t>
            </w:r>
          </w:p>
        </w:tc>
        <w:tc>
          <w:tcPr>
            <w:tcW w:w="529" w:type="pct"/>
            <w:noWrap/>
            <w:hideMark/>
          </w:tcPr>
          <w:p w14:paraId="61296000" w14:textId="10AE5646"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11.</w:t>
            </w:r>
            <w:r w:rsidR="002D0E14" w:rsidRPr="008416ED">
              <w:t>5</w:t>
            </w:r>
            <w:r w:rsidRPr="00CF628F">
              <w:t>%</w:t>
            </w:r>
          </w:p>
        </w:tc>
      </w:tr>
      <w:tr w:rsidR="00D612E1"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0B30853D"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$617,786</w:t>
            </w:r>
          </w:p>
        </w:tc>
        <w:tc>
          <w:tcPr>
            <w:tcW w:w="529" w:type="pct"/>
            <w:noWrap/>
            <w:hideMark/>
          </w:tcPr>
          <w:p w14:paraId="66EC8A54" w14:textId="5F74256A" w:rsidR="00D612E1" w:rsidRPr="007A4760"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F628F">
              <w:t>3.4%</w:t>
            </w:r>
          </w:p>
        </w:tc>
      </w:tr>
      <w:tr w:rsidR="00D612E1"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D612E1" w:rsidRPr="007A4760" w:rsidRDefault="00D612E1" w:rsidP="00D612E1">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5CC2C74"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$92,182</w:t>
            </w:r>
          </w:p>
        </w:tc>
        <w:tc>
          <w:tcPr>
            <w:tcW w:w="529" w:type="pct"/>
            <w:noWrap/>
            <w:hideMark/>
          </w:tcPr>
          <w:p w14:paraId="2FE718BE" w14:textId="04D2028F" w:rsidR="00D612E1" w:rsidRPr="007A4760" w:rsidRDefault="00D612E1" w:rsidP="00D612E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F628F">
              <w:t>0.5%</w:t>
            </w:r>
          </w:p>
        </w:tc>
      </w:tr>
      <w:tr w:rsidR="00D612E1"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D612E1" w:rsidRPr="007A4760" w:rsidRDefault="00D612E1" w:rsidP="00D612E1">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625A0AEE" w:rsidR="00D612E1" w:rsidRPr="00D612E1"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831E60">
              <w:rPr>
                <w:b/>
                <w:bCs/>
              </w:rPr>
              <w:t>$18,</w:t>
            </w:r>
            <w:r w:rsidR="002D0E14" w:rsidRPr="00B23CE7">
              <w:rPr>
                <w:b/>
                <w:bCs/>
              </w:rPr>
              <w:t>425,395</w:t>
            </w:r>
          </w:p>
        </w:tc>
        <w:tc>
          <w:tcPr>
            <w:tcW w:w="529" w:type="pct"/>
            <w:noWrap/>
            <w:hideMark/>
          </w:tcPr>
          <w:p w14:paraId="46E3102F" w14:textId="33622986" w:rsidR="00D612E1" w:rsidRPr="00D0204D" w:rsidRDefault="00D612E1" w:rsidP="00D612E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100.0%</w:t>
            </w:r>
          </w:p>
        </w:tc>
      </w:tr>
    </w:tbl>
    <w:p w14:paraId="4EF413D2" w14:textId="05B79773" w:rsidR="00890668" w:rsidRPr="00E1589E" w:rsidRDefault="004D38BE" w:rsidP="00890668">
      <w:pPr>
        <w:pStyle w:val="Heading2"/>
      </w:pPr>
      <w:r>
        <w:rPr>
          <w:noProof/>
        </w:rPr>
        <w:drawing>
          <wp:inline distT="0" distB="0" distL="0" distR="0" wp14:anchorId="07C15066" wp14:editId="54153B55">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$414,566</w:t>
            </w:r>
          </w:p>
        </w:tc>
      </w:tr>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224CE7E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outside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1B541A52"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456651" w:rsidRPr="00456651" w14:paraId="7E8199D5"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272C49FC"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w:t>
            </w:r>
            <w:r w:rsidR="00AD75A2" w:rsidRPr="00201B52">
              <w:rPr>
                <w:rFonts w:asciiTheme="majorHAnsi" w:eastAsia="Times New Roman" w:hAnsiTheme="majorHAnsi" w:cstheme="majorHAnsi"/>
                <w:color w:val="000066" w:themeColor="text2"/>
                <w:sz w:val="20"/>
                <w:szCs w:val="20"/>
              </w:rPr>
              <w:t>30</w:t>
            </w:r>
            <w:r w:rsidRPr="00201B52">
              <w:rPr>
                <w:rFonts w:asciiTheme="majorHAnsi" w:eastAsia="Times New Roman" w:hAnsiTheme="majorHAnsi" w:cstheme="majorHAnsi"/>
                <w:color w:val="000066" w:themeColor="text2"/>
                <w:sz w:val="20"/>
                <w:szCs w:val="20"/>
              </w:rPr>
              <w:t>,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02B313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7FE0" w:rsidRPr="00201B52">
              <w:rPr>
                <w:rFonts w:asciiTheme="majorHAnsi" w:eastAsia="Times New Roman" w:hAnsiTheme="majorHAnsi" w:cstheme="majorHAnsi"/>
                <w:b/>
                <w:bCs/>
                <w:color w:val="000066" w:themeColor="text2"/>
                <w:sz w:val="20"/>
                <w:szCs w:val="20"/>
              </w:rPr>
              <w:t>421,485</w:t>
            </w:r>
          </w:p>
        </w:tc>
      </w:tr>
      <w:tr w:rsidR="00456651" w:rsidRPr="00456651" w14:paraId="2D88C46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2" w:type="pct"/>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Approved Allocations</w:t>
            </w:r>
          </w:p>
        </w:tc>
        <w:tc>
          <w:tcPr>
            <w:tcW w:w="1042" w:type="pct"/>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5"/>
          <w:footerReference w:type="default" r:id="rId16"/>
          <w:headerReference w:type="first" r:id="rId17"/>
          <w:footerReference w:type="first" r:id="rId18"/>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5F39DB"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B43F3D" w:rsidRPr="00821123" w:rsidRDefault="00B43F3D" w:rsidP="00EF688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57DFC415" w:rsidR="00B43F3D" w:rsidRPr="00D0204D"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$1,954</w:t>
            </w:r>
          </w:p>
        </w:tc>
        <w:tc>
          <w:tcPr>
            <w:tcW w:w="1152" w:type="dxa"/>
            <w:tcBorders>
              <w:right w:val="nil"/>
            </w:tcBorders>
          </w:tcPr>
          <w:p w14:paraId="0D5C7A82"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3E0065B3" w:rsidR="00B43F3D" w:rsidRPr="00831E60" w:rsidRDefault="00B43F3D" w:rsidP="00EF6884">
            <w:pPr>
              <w:tabs>
                <w:tab w:val="left" w:pos="192"/>
              </w:tabs>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eastAsia="Times New Roman" w:cstheme="minorHAnsi"/>
                <w:bCs/>
              </w:rPr>
              <w:tab/>
            </w:r>
          </w:p>
        </w:tc>
        <w:tc>
          <w:tcPr>
            <w:tcW w:w="1296" w:type="dxa"/>
            <w:tcBorders>
              <w:top w:val="single" w:sz="12" w:space="0" w:color="CDD0CE" w:themeColor="accent6" w:themeTint="99"/>
              <w:left w:val="nil"/>
              <w:right w:val="nil"/>
            </w:tcBorders>
          </w:tcPr>
          <w:p w14:paraId="3656975D"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3E7241A1"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16070">
              <w:t>$736</w:t>
            </w:r>
          </w:p>
        </w:tc>
        <w:tc>
          <w:tcPr>
            <w:tcW w:w="1152" w:type="dxa"/>
          </w:tcPr>
          <w:p w14:paraId="1A8C9307" w14:textId="12982243"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404C9BD3"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16070">
              <w:t>$278</w:t>
            </w:r>
          </w:p>
        </w:tc>
        <w:tc>
          <w:tcPr>
            <w:tcW w:w="1152" w:type="dxa"/>
          </w:tcPr>
          <w:p w14:paraId="17C3347D" w14:textId="7167206E"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B43F3D" w:rsidRPr="00831E60" w:rsidRDefault="00B43F3D" w:rsidP="00EF688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National Endowment for the Humanities</w:t>
            </w:r>
            <w:r>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5602BB6D"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16070">
              <w:t>$498</w:t>
            </w:r>
          </w:p>
        </w:tc>
        <w:tc>
          <w:tcPr>
            <w:tcW w:w="1152" w:type="dxa"/>
          </w:tcPr>
          <w:p w14:paraId="4A03BEE1" w14:textId="4DD2D9AC"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41DD3344"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16070">
              <w:t>$442</w:t>
            </w:r>
          </w:p>
        </w:tc>
        <w:tc>
          <w:tcPr>
            <w:tcW w:w="1152" w:type="dxa"/>
          </w:tcPr>
          <w:p w14:paraId="796CDA95" w14:textId="1C540FBA"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6D5509A" w14:textId="3676E2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B43F3D" w:rsidRPr="00821123" w:rsidRDefault="00B43F3D" w:rsidP="00EF688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5E049C68" w:rsidR="00B43F3D" w:rsidRPr="00EF6884"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$1,385,631</w:t>
            </w:r>
          </w:p>
        </w:tc>
        <w:tc>
          <w:tcPr>
            <w:tcW w:w="1152" w:type="dxa"/>
            <w:tcBorders>
              <w:right w:val="nil"/>
            </w:tcBorders>
          </w:tcPr>
          <w:p w14:paraId="5F65898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5A0C0B45" w14:textId="752F8CD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0"/>
            </w:r>
          </w:p>
        </w:tc>
        <w:tc>
          <w:tcPr>
            <w:tcW w:w="1440" w:type="dxa"/>
            <w:noWrap/>
            <w:hideMark/>
          </w:tcPr>
          <w:p w14:paraId="488CBBC3" w14:textId="71F1206A"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$60,690</w:t>
            </w:r>
          </w:p>
        </w:tc>
        <w:tc>
          <w:tcPr>
            <w:tcW w:w="1152" w:type="dxa"/>
          </w:tcPr>
          <w:p w14:paraId="4968BEC5" w14:textId="58D10DBE"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31E91A" w14:textId="3DFE6225"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B43F3D" w:rsidRPr="00831E60" w:rsidRDefault="007C1C78"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A4B4DF4" w14:textId="1395ED9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3086467F" w14:textId="4A756C28"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$1,250,000</w:t>
            </w:r>
          </w:p>
        </w:tc>
        <w:tc>
          <w:tcPr>
            <w:tcW w:w="1152" w:type="dxa"/>
          </w:tcPr>
          <w:p w14:paraId="2A903C63" w14:textId="0059E1E0"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3F63FE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958FE0"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C83428"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A22A602" w14:textId="11209B6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111ABF1E" w14:textId="15C318DE"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$2,464</w:t>
            </w:r>
          </w:p>
        </w:tc>
        <w:tc>
          <w:tcPr>
            <w:tcW w:w="1152" w:type="dxa"/>
          </w:tcPr>
          <w:p w14:paraId="59653806" w14:textId="133B00A8"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20DE0A"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628D05A"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AF7479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47DAB37D" w14:textId="0FE4DF7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06F388FB" w14:textId="789DCA6C"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$1,307</w:t>
            </w:r>
          </w:p>
        </w:tc>
        <w:tc>
          <w:tcPr>
            <w:tcW w:w="1152" w:type="dxa"/>
          </w:tcPr>
          <w:p w14:paraId="64F0BD67" w14:textId="5994DBF0"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4174C3"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C88A81"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5CA5FA"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97040E9" w14:textId="515CD0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1500C41D" w14:textId="586B7FE7"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$654</w:t>
            </w:r>
          </w:p>
        </w:tc>
        <w:tc>
          <w:tcPr>
            <w:tcW w:w="1152" w:type="dxa"/>
          </w:tcPr>
          <w:p w14:paraId="7134C73C"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10D4AB7"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BDC3818"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3A80F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B5CF20" w14:textId="3EC66328"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A3DA9" w:rsidRPr="00B43F3D" w14:paraId="556D9617" w14:textId="7F7C780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6AC2FCEA" w14:textId="2F16A5B3"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$24,568</w:t>
            </w:r>
          </w:p>
        </w:tc>
        <w:tc>
          <w:tcPr>
            <w:tcW w:w="1152" w:type="dxa"/>
          </w:tcPr>
          <w:p w14:paraId="588C8A61" w14:textId="5BD6C0D5"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E0C6BA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3523A9"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15291D"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653BA65" w14:textId="222526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431E8EA9" w14:textId="12DF8345" w:rsidR="00B43F3D" w:rsidRPr="00821123"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21F4F">
              <w:t>$18,418</w:t>
            </w:r>
          </w:p>
        </w:tc>
        <w:tc>
          <w:tcPr>
            <w:tcW w:w="1152" w:type="dxa"/>
          </w:tcPr>
          <w:p w14:paraId="05DAE5A4" w14:textId="58B09A46"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C231529"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BD5700"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48D8FF" w14:textId="77777777" w:rsidR="00B43F3D" w:rsidRPr="00831E60" w:rsidRDefault="00B43F3D" w:rsidP="00EF688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B9DF3D9" w14:textId="7919D71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B43F3D" w:rsidRPr="00821123" w:rsidRDefault="00B43F3D" w:rsidP="00EF688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260B53E3" w14:textId="23BBAD3C" w:rsidR="00B43F3D" w:rsidRPr="00821123"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21F4F">
              <w:t>$27,530</w:t>
            </w:r>
          </w:p>
        </w:tc>
        <w:tc>
          <w:tcPr>
            <w:tcW w:w="1152" w:type="dxa"/>
          </w:tcPr>
          <w:p w14:paraId="387104AB" w14:textId="0A1B42AE"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B43F3D" w:rsidRPr="00831E60" w:rsidRDefault="00B43F3D" w:rsidP="00EF688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B3D46E1" w14:textId="7B084F1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B43F3D" w:rsidRPr="00821123" w:rsidRDefault="00B43F3D" w:rsidP="00BA5A0D">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71F18EFE"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23CE7">
              <w:rPr>
                <w:b/>
              </w:rPr>
              <w:t>$11,921,</w:t>
            </w:r>
            <w:r w:rsidR="006550F7" w:rsidRPr="00B23CE7">
              <w:rPr>
                <w:b/>
                <w:bCs/>
              </w:rPr>
              <w:t>961</w:t>
            </w:r>
          </w:p>
        </w:tc>
        <w:tc>
          <w:tcPr>
            <w:tcW w:w="1152" w:type="dxa"/>
            <w:tcBorders>
              <w:right w:val="nil"/>
            </w:tcBorders>
          </w:tcPr>
          <w:p w14:paraId="5936AF52"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263408E0" w14:textId="3FFE9A2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7E7D4103" w14:textId="5B0788F4"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$3,300</w:t>
            </w:r>
          </w:p>
        </w:tc>
        <w:tc>
          <w:tcPr>
            <w:tcW w:w="1152" w:type="dxa"/>
          </w:tcPr>
          <w:p w14:paraId="270EC495" w14:textId="52D9B91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4055F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2BFF1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56C0C9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D3A20FD" w14:textId="2D9ED5D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3E76C396" w14:textId="4B1DDB05"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$16,</w:t>
            </w:r>
            <w:r w:rsidR="006550F7" w:rsidRPr="001F0966">
              <w:t>260</w:t>
            </w:r>
          </w:p>
        </w:tc>
        <w:tc>
          <w:tcPr>
            <w:tcW w:w="1152" w:type="dxa"/>
          </w:tcPr>
          <w:p w14:paraId="0D2AC47D" w14:textId="47B3120B"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625EA7"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7EC597"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6164047" w14:textId="32B619F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15F43EB4" w14:textId="53683B9D"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$2,559,295</w:t>
            </w:r>
          </w:p>
        </w:tc>
        <w:tc>
          <w:tcPr>
            <w:tcW w:w="1152" w:type="dxa"/>
          </w:tcPr>
          <w:p w14:paraId="1E4454B6" w14:textId="5797001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4834E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88E21"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F0F744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FAFBE3A" w14:textId="6252577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Injury Disaster Loans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35AE6D9C" w14:textId="60C3C5FB"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$1,827,663</w:t>
            </w:r>
          </w:p>
        </w:tc>
        <w:tc>
          <w:tcPr>
            <w:tcW w:w="1152" w:type="dxa"/>
          </w:tcPr>
          <w:p w14:paraId="37FA18E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82B97D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9EDE14E" w14:textId="594B5196" w:rsidR="00B43F3D" w:rsidRPr="00831E60" w:rsidRDefault="0003030F"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B43F3D" w:rsidRPr="00831E60" w:rsidRDefault="0003030F"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2307B52" w14:textId="6903634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6DA8DCEE" w14:textId="518F271E"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$216,039</w:t>
            </w:r>
          </w:p>
        </w:tc>
        <w:tc>
          <w:tcPr>
            <w:tcW w:w="1152" w:type="dxa"/>
          </w:tcPr>
          <w:p w14:paraId="4511186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D705B2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A00F4D4" w14:textId="21C35EC0" w:rsidR="00B43F3D" w:rsidRPr="00831E60" w:rsidRDefault="0003030F"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B43F3D" w:rsidRPr="00831E60" w:rsidRDefault="0003030F"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D2000" w14:textId="7BDC8A2E"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$400</w:t>
            </w:r>
          </w:p>
        </w:tc>
        <w:tc>
          <w:tcPr>
            <w:tcW w:w="1152" w:type="dxa"/>
          </w:tcPr>
          <w:p w14:paraId="48A006D9" w14:textId="11BC3265"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366D8EB6" w14:textId="56ADF035"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$617,132</w:t>
            </w:r>
          </w:p>
        </w:tc>
        <w:tc>
          <w:tcPr>
            <w:tcW w:w="1152" w:type="dxa"/>
          </w:tcPr>
          <w:p w14:paraId="10ABFDD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5F39DB"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7120E740" w14:textId="69E517DD"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$2,016,800</w:t>
            </w:r>
          </w:p>
        </w:tc>
        <w:tc>
          <w:tcPr>
            <w:tcW w:w="1152" w:type="dxa"/>
          </w:tcPr>
          <w:p w14:paraId="56F25737" w14:textId="4314129C"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6CA7F6D3" w14:textId="14D167BB"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$311</w:t>
            </w:r>
          </w:p>
        </w:tc>
        <w:tc>
          <w:tcPr>
            <w:tcW w:w="1152" w:type="dxa"/>
          </w:tcPr>
          <w:p w14:paraId="7FB5F70B" w14:textId="741AC99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58725BA6" w14:textId="408540BC"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$4,168,401</w:t>
            </w:r>
          </w:p>
        </w:tc>
        <w:tc>
          <w:tcPr>
            <w:tcW w:w="1152" w:type="dxa"/>
          </w:tcPr>
          <w:p w14:paraId="7B7A0298" w14:textId="42B51E78"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43380D0E" w14:textId="531130EE"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$241,472</w:t>
            </w:r>
          </w:p>
        </w:tc>
        <w:tc>
          <w:tcPr>
            <w:tcW w:w="1152" w:type="dxa"/>
          </w:tcPr>
          <w:p w14:paraId="426DFC58" w14:textId="395EAF72"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6890E388" w14:textId="558F02FC"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$67,432</w:t>
            </w:r>
          </w:p>
        </w:tc>
        <w:tc>
          <w:tcPr>
            <w:tcW w:w="1152" w:type="dxa"/>
          </w:tcPr>
          <w:p w14:paraId="1E571BB9" w14:textId="007D77B1"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3B5C097F" w14:textId="6A72664B"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$57,261</w:t>
            </w:r>
          </w:p>
        </w:tc>
        <w:tc>
          <w:tcPr>
            <w:tcW w:w="1152" w:type="dxa"/>
          </w:tcPr>
          <w:p w14:paraId="536A0B75" w14:textId="68657B85"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4F7ECE21" w14:textId="41CB48E7"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$60,908</w:t>
            </w:r>
          </w:p>
        </w:tc>
        <w:tc>
          <w:tcPr>
            <w:tcW w:w="1152" w:type="dxa"/>
          </w:tcPr>
          <w:p w14:paraId="3DB50FBD" w14:textId="18407C54"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73919E02" w14:textId="2EB890D9" w:rsidR="00B43F3D" w:rsidRPr="00821123"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51AE">
              <w:t>$47,480</w:t>
            </w:r>
          </w:p>
        </w:tc>
        <w:tc>
          <w:tcPr>
            <w:tcW w:w="1152" w:type="dxa"/>
          </w:tcPr>
          <w:p w14:paraId="06BF0412" w14:textId="7CEE6DB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93963B4"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899DF22" w14:textId="7999A0E2"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$17,498</w:t>
            </w:r>
          </w:p>
        </w:tc>
        <w:tc>
          <w:tcPr>
            <w:tcW w:w="1152" w:type="dxa"/>
          </w:tcPr>
          <w:p w14:paraId="52B799AE" w14:textId="61F4F9F2"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B43F3D" w:rsidRPr="00831E60" w:rsidRDefault="00B43F3D" w:rsidP="00BA5A0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Provider Relief- Health Care Providers and Facilities for Testing and Treatment of the Uninsured</w:t>
            </w:r>
            <w:r w:rsidR="00EF20BF" w:rsidRPr="00B23CE7">
              <w:rPr>
                <w:rStyle w:val="EndnoteReference"/>
                <w:rFonts w:asciiTheme="majorHAnsi" w:eastAsia="Times New Roman" w:hAnsiTheme="majorHAnsi" w:cstheme="majorHAnsi"/>
                <w:b w:val="0"/>
                <w:sz w:val="20"/>
                <w:szCs w:val="20"/>
              </w:rPr>
              <w:endnoteReference w:id="34"/>
            </w:r>
          </w:p>
        </w:tc>
        <w:tc>
          <w:tcPr>
            <w:tcW w:w="1440" w:type="dxa"/>
            <w:noWrap/>
          </w:tcPr>
          <w:p w14:paraId="1B83BDD1" w14:textId="15BDE5F5" w:rsidR="00B43F3D" w:rsidRPr="00821123" w:rsidRDefault="006550F7" w:rsidP="00BA5A0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0966">
              <w:t>$4,009</w:t>
            </w:r>
          </w:p>
        </w:tc>
        <w:tc>
          <w:tcPr>
            <w:tcW w:w="1152" w:type="dxa"/>
          </w:tcPr>
          <w:p w14:paraId="2815B526"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B43F3D" w:rsidRPr="00831E60" w:rsidRDefault="00B43F3D" w:rsidP="00BA5A0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B43F3D" w:rsidRPr="00821123" w:rsidRDefault="00B43F3D" w:rsidP="00BA5A0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03499D24" w14:textId="312B9231" w:rsidR="00B43F3D" w:rsidRPr="00821123"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51AE">
              <w:t>$300</w:t>
            </w:r>
          </w:p>
        </w:tc>
        <w:tc>
          <w:tcPr>
            <w:tcW w:w="1152" w:type="dxa"/>
          </w:tcPr>
          <w:p w14:paraId="6679E00C" w14:textId="0E25B6B9"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B43F3D" w:rsidRPr="00831E60" w:rsidRDefault="00B43F3D" w:rsidP="00BA5A0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B43F3D" w:rsidRPr="00821123" w:rsidRDefault="00B43F3D" w:rsidP="00C46ED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6F941F64" w:rsidR="00B43F3D" w:rsidRPr="00C46ED2" w:rsidRDefault="006550F7"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23CE7">
              <w:rPr>
                <w:b/>
                <w:bCs/>
              </w:rPr>
              <w:t>$224,311</w:t>
            </w:r>
          </w:p>
        </w:tc>
        <w:tc>
          <w:tcPr>
            <w:tcW w:w="1152" w:type="dxa"/>
            <w:tcBorders>
              <w:right w:val="nil"/>
            </w:tcBorders>
          </w:tcPr>
          <w:p w14:paraId="385A6FA6"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6"/>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20852502"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$117,185</w:t>
            </w:r>
          </w:p>
        </w:tc>
        <w:tc>
          <w:tcPr>
            <w:tcW w:w="1152" w:type="dxa"/>
          </w:tcPr>
          <w:p w14:paraId="5AF4A2F6" w14:textId="57DF89B5"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2EE983F0" w:rsidR="00B43F3D" w:rsidRPr="00821123" w:rsidRDefault="006550F7"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0966">
              <w:t>$76,707</w:t>
            </w:r>
          </w:p>
        </w:tc>
        <w:tc>
          <w:tcPr>
            <w:tcW w:w="1152" w:type="dxa"/>
          </w:tcPr>
          <w:p w14:paraId="431DCB38" w14:textId="35B2CEEE"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56760E5E" w14:textId="4F77493B"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$809</w:t>
            </w:r>
          </w:p>
        </w:tc>
        <w:tc>
          <w:tcPr>
            <w:tcW w:w="1152" w:type="dxa"/>
          </w:tcPr>
          <w:p w14:paraId="57600934" w14:textId="27B942B3"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D7D8D01" w14:textId="2E413B5F" w:rsidR="00B43F3D" w:rsidRPr="00821123"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E7654">
              <w:t>$26,477</w:t>
            </w:r>
          </w:p>
        </w:tc>
        <w:tc>
          <w:tcPr>
            <w:tcW w:w="1152" w:type="dxa"/>
          </w:tcPr>
          <w:p w14:paraId="462A55BA" w14:textId="09409663"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B43F3D" w:rsidRPr="00831E60" w:rsidRDefault="00B43F3D" w:rsidP="00C46ED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B43F3D" w:rsidRPr="00821123" w:rsidRDefault="00B43F3D" w:rsidP="00C46ED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3C974F13" w14:textId="178F644F" w:rsidR="00B43F3D" w:rsidRPr="00821123"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E7654">
              <w:t>$3,133</w:t>
            </w:r>
          </w:p>
        </w:tc>
        <w:tc>
          <w:tcPr>
            <w:tcW w:w="1152" w:type="dxa"/>
          </w:tcPr>
          <w:p w14:paraId="68E5DFFB" w14:textId="0DD600C6"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B43F3D" w:rsidRPr="00831E60" w:rsidRDefault="00B43F3D" w:rsidP="00C46ED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B43F3D" w:rsidRPr="00821123" w:rsidRDefault="00B43F3D" w:rsidP="00391C9F">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7307F866" w:rsidR="00B43F3D" w:rsidRPr="00391C9F"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$293,411</w:t>
            </w:r>
          </w:p>
        </w:tc>
        <w:tc>
          <w:tcPr>
            <w:tcW w:w="1152" w:type="dxa"/>
            <w:tcBorders>
              <w:right w:val="nil"/>
            </w:tcBorders>
          </w:tcPr>
          <w:p w14:paraId="3FAF4DDE"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8689FF" w14:textId="13D148C2"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$54,919</w:t>
            </w:r>
          </w:p>
        </w:tc>
        <w:tc>
          <w:tcPr>
            <w:tcW w:w="1152" w:type="dxa"/>
          </w:tcPr>
          <w:p w14:paraId="45CEA52C" w14:textId="65E8773B"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6B5784FD" w14:textId="5EE0FCF0" w:rsidR="00B43F3D" w:rsidRPr="00821123"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E6896">
              <w:t>$4,236</w:t>
            </w:r>
          </w:p>
        </w:tc>
        <w:tc>
          <w:tcPr>
            <w:tcW w:w="1152" w:type="dxa"/>
          </w:tcPr>
          <w:p w14:paraId="12D87B33" w14:textId="22330154"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6048734" w14:textId="78546172"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$3,764</w:t>
            </w:r>
          </w:p>
        </w:tc>
        <w:tc>
          <w:tcPr>
            <w:tcW w:w="1152" w:type="dxa"/>
          </w:tcPr>
          <w:p w14:paraId="374CAEBB"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96C8185" w14:textId="40DAB4E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4"/>
            </w:r>
          </w:p>
        </w:tc>
        <w:tc>
          <w:tcPr>
            <w:tcW w:w="1440" w:type="dxa"/>
            <w:noWrap/>
            <w:hideMark/>
          </w:tcPr>
          <w:p w14:paraId="178CA396" w14:textId="582B3F95" w:rsidR="00B43F3D" w:rsidRPr="00821123"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E6896">
              <w:t>$99,000</w:t>
            </w:r>
          </w:p>
        </w:tc>
        <w:tc>
          <w:tcPr>
            <w:tcW w:w="1152" w:type="dxa"/>
          </w:tcPr>
          <w:p w14:paraId="02A4146B"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DDE2A3D" w14:textId="79C3F91C"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2AB553A"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59D403" w14:textId="77777777" w:rsidR="00B43F3D" w:rsidRPr="00831E60" w:rsidRDefault="00B43F3D" w:rsidP="00391C9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52851B2" w14:textId="583A4CA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B43F3D" w:rsidRPr="00821123" w:rsidRDefault="00B43F3D" w:rsidP="00391C9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0E4E83F0" w14:textId="0E3329FF" w:rsidR="00B43F3D" w:rsidRPr="00821123"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E6896">
              <w:t>$131,492</w:t>
            </w:r>
          </w:p>
        </w:tc>
        <w:tc>
          <w:tcPr>
            <w:tcW w:w="1152" w:type="dxa"/>
          </w:tcPr>
          <w:p w14:paraId="689DE65A"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B43F3D" w:rsidRPr="00831E60" w:rsidRDefault="00B43F3D" w:rsidP="00391C9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6C2C5F4F" w14:textId="7BAB60F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B43F3D" w:rsidRPr="00821123" w:rsidRDefault="00B43F3D" w:rsidP="00A24C87">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Healthcare</w:t>
            </w:r>
          </w:p>
        </w:tc>
        <w:tc>
          <w:tcPr>
            <w:tcW w:w="1440" w:type="dxa"/>
            <w:noWrap/>
            <w:hideMark/>
          </w:tcPr>
          <w:p w14:paraId="099D21F5" w14:textId="5BDEE092" w:rsidR="00B43F3D" w:rsidRPr="00A24C87"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$183,016</w:t>
            </w:r>
          </w:p>
        </w:tc>
        <w:tc>
          <w:tcPr>
            <w:tcW w:w="1152" w:type="dxa"/>
            <w:tcBorders>
              <w:right w:val="nil"/>
            </w:tcBorders>
          </w:tcPr>
          <w:p w14:paraId="475C6FC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34E18571" w14:textId="105A1F14"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$455</w:t>
            </w:r>
          </w:p>
        </w:tc>
        <w:tc>
          <w:tcPr>
            <w:tcW w:w="1152" w:type="dxa"/>
          </w:tcPr>
          <w:p w14:paraId="4CD58758" w14:textId="0B43C49D"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47"/>
            </w:r>
          </w:p>
        </w:tc>
        <w:tc>
          <w:tcPr>
            <w:tcW w:w="1440" w:type="dxa"/>
            <w:noWrap/>
            <w:hideMark/>
          </w:tcPr>
          <w:p w14:paraId="4D18532B" w14:textId="6C66F42A"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$95</w:t>
            </w:r>
          </w:p>
        </w:tc>
        <w:tc>
          <w:tcPr>
            <w:tcW w:w="1152" w:type="dxa"/>
          </w:tcPr>
          <w:p w14:paraId="644B51E9" w14:textId="41DA6A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05540FE" w14:textId="7C04492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2FF7CBE1" w14:textId="44B1EE69"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$7,259</w:t>
            </w:r>
          </w:p>
        </w:tc>
        <w:tc>
          <w:tcPr>
            <w:tcW w:w="1152" w:type="dxa"/>
          </w:tcPr>
          <w:p w14:paraId="775F8553" w14:textId="7333303E"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024695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3FA6F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63B3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AC64464" w14:textId="05CA9F3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4E840BD2" w14:textId="7914156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$1,886</w:t>
            </w:r>
          </w:p>
        </w:tc>
        <w:tc>
          <w:tcPr>
            <w:tcW w:w="1152" w:type="dxa"/>
          </w:tcPr>
          <w:p w14:paraId="72C63636" w14:textId="0DCEB2A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841B3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4A40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4B9DB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4F456C7" w14:textId="7508713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574C4B5F" w14:textId="1286C3ED"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$941</w:t>
            </w:r>
          </w:p>
        </w:tc>
        <w:tc>
          <w:tcPr>
            <w:tcW w:w="1152" w:type="dxa"/>
          </w:tcPr>
          <w:p w14:paraId="48968D54" w14:textId="4DA7D149"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329DD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7A55D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ED60B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41792A36" w14:textId="22B3447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5C0EDE76" w14:textId="57171FF5"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$32,926</w:t>
            </w:r>
          </w:p>
        </w:tc>
        <w:tc>
          <w:tcPr>
            <w:tcW w:w="1152" w:type="dxa"/>
          </w:tcPr>
          <w:p w14:paraId="40450537" w14:textId="3A14AE98"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D1B17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3E05F"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56080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F54C0F7" w14:textId="47E894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3F00088C" w14:textId="2D31D112"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$6,769</w:t>
            </w:r>
          </w:p>
        </w:tc>
        <w:tc>
          <w:tcPr>
            <w:tcW w:w="1152" w:type="dxa"/>
          </w:tcPr>
          <w:p w14:paraId="7AB49BCA" w14:textId="467AC53A"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800733" w14:textId="6EED0AE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994510"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DCA7E9A" w14:textId="6F33264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34E77043" w14:textId="6B2E7BE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$2,399</w:t>
            </w:r>
          </w:p>
        </w:tc>
        <w:tc>
          <w:tcPr>
            <w:tcW w:w="1152" w:type="dxa"/>
          </w:tcPr>
          <w:p w14:paraId="23D49AB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459CCA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BFB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C383" w14:textId="16C808AD"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2F5D61B" w14:textId="380FAA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3E63BA7B" w14:textId="71550B8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$1,372</w:t>
            </w:r>
          </w:p>
        </w:tc>
        <w:tc>
          <w:tcPr>
            <w:tcW w:w="1152" w:type="dxa"/>
          </w:tcPr>
          <w:p w14:paraId="6FFDFD3C" w14:textId="130196B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77E13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760EF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0BAF2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78F1A688" w14:textId="66A78751"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$15</w:t>
            </w:r>
          </w:p>
        </w:tc>
        <w:tc>
          <w:tcPr>
            <w:tcW w:w="1152" w:type="dxa"/>
          </w:tcPr>
          <w:p w14:paraId="41D2A3DD" w14:textId="3EFF90F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183F33C" w14:textId="43FF0977"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$928</w:t>
            </w:r>
          </w:p>
        </w:tc>
        <w:tc>
          <w:tcPr>
            <w:tcW w:w="1152" w:type="dxa"/>
          </w:tcPr>
          <w:p w14:paraId="10622DB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77A4A9CE" w14:textId="2A1AE84F"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$1,936</w:t>
            </w:r>
          </w:p>
        </w:tc>
        <w:tc>
          <w:tcPr>
            <w:tcW w:w="1152" w:type="dxa"/>
          </w:tcPr>
          <w:p w14:paraId="203D8893" w14:textId="215AE428"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087DB544" w14:textId="654EDC8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$88,992</w:t>
            </w:r>
          </w:p>
        </w:tc>
        <w:tc>
          <w:tcPr>
            <w:tcW w:w="1152" w:type="dxa"/>
          </w:tcPr>
          <w:p w14:paraId="581FECD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B43F3D" w:rsidRPr="00831E60" w:rsidRDefault="00B43F3D" w:rsidP="00A24C87">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Epidemiology and Laboratory Capacity for Infectious Diseases (ELCs)</w:t>
            </w:r>
            <w:r w:rsidR="000E4AE9">
              <w:rPr>
                <w:rStyle w:val="EndnoteReference"/>
                <w:rFonts w:asciiTheme="majorHAnsi" w:eastAsia="Times New Roman" w:hAnsiTheme="majorHAnsi" w:cstheme="majorHAnsi"/>
                <w:b w:val="0"/>
                <w:bCs w:val="0"/>
                <w:sz w:val="20"/>
                <w:szCs w:val="20"/>
              </w:rPr>
              <w:endnoteReference w:id="59"/>
            </w:r>
          </w:p>
        </w:tc>
        <w:tc>
          <w:tcPr>
            <w:tcW w:w="1440" w:type="dxa"/>
            <w:noWrap/>
          </w:tcPr>
          <w:p w14:paraId="5075DB74" w14:textId="1D6E882D"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$292</w:t>
            </w:r>
          </w:p>
        </w:tc>
        <w:tc>
          <w:tcPr>
            <w:tcW w:w="1152" w:type="dxa"/>
          </w:tcPr>
          <w:p w14:paraId="5470C55C" w14:textId="42A87D5C"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B43F3D" w:rsidRPr="00831E60" w:rsidRDefault="0003030F" w:rsidP="00A24C8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59EB6161" w14:textId="346AE01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$318</w:t>
            </w:r>
          </w:p>
        </w:tc>
        <w:tc>
          <w:tcPr>
            <w:tcW w:w="1152" w:type="dxa"/>
          </w:tcPr>
          <w:p w14:paraId="45BBC885" w14:textId="1E004BE2"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40244F3" w14:textId="501DB6D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61"/>
            </w:r>
          </w:p>
        </w:tc>
        <w:tc>
          <w:tcPr>
            <w:tcW w:w="1440" w:type="dxa"/>
            <w:noWrap/>
            <w:hideMark/>
          </w:tcPr>
          <w:p w14:paraId="42578E7E" w14:textId="0324BA7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$812</w:t>
            </w:r>
          </w:p>
        </w:tc>
        <w:tc>
          <w:tcPr>
            <w:tcW w:w="1152" w:type="dxa"/>
          </w:tcPr>
          <w:p w14:paraId="384D7A48" w14:textId="0C6BE60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9D0DF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D10DB2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EFC11F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D018967" w14:textId="2BC7EA3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0A8EA2A0" w14:textId="3312195C"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$181</w:t>
            </w:r>
          </w:p>
        </w:tc>
        <w:tc>
          <w:tcPr>
            <w:tcW w:w="1152" w:type="dxa"/>
          </w:tcPr>
          <w:p w14:paraId="4BB538AD" w14:textId="2263AA74"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1DAB52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C6EBE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F714DA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43AB679" w14:textId="29ED990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3"/>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5863A5C1"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$2,637</w:t>
            </w:r>
          </w:p>
        </w:tc>
        <w:tc>
          <w:tcPr>
            <w:tcW w:w="1152" w:type="dxa"/>
          </w:tcPr>
          <w:p w14:paraId="29CAC7A3" w14:textId="648EE1C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C6A1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A3BA7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B140C7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41A69FD" w14:textId="168E88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659DDC54" w14:textId="01DACAF6"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$2,408</w:t>
            </w:r>
          </w:p>
        </w:tc>
        <w:tc>
          <w:tcPr>
            <w:tcW w:w="1152" w:type="dxa"/>
          </w:tcPr>
          <w:p w14:paraId="0CB382AC" w14:textId="702286A6"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F0881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73D7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E1A2647" w14:textId="5BB58B7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Influenza Season Early Preparedness</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09AA876D" w14:textId="41A8FDC8"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$1,280</w:t>
            </w:r>
          </w:p>
        </w:tc>
        <w:tc>
          <w:tcPr>
            <w:tcW w:w="1152" w:type="dxa"/>
          </w:tcPr>
          <w:p w14:paraId="6B54C94D" w14:textId="4975BF0F"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44B2EE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61C22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EB5351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67395E5"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B43F3D" w:rsidRPr="00831E60" w:rsidRDefault="00B43F3D" w:rsidP="00A24C87">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Injury Prevention and Control Research and State and Community Based Programs</w:t>
            </w:r>
            <w:r w:rsidR="00752B61">
              <w:rPr>
                <w:rStyle w:val="EndnoteReference"/>
                <w:rFonts w:asciiTheme="majorHAnsi" w:eastAsia="Times New Roman" w:hAnsiTheme="majorHAnsi" w:cstheme="majorHAnsi"/>
                <w:b w:val="0"/>
                <w:bCs w:val="0"/>
                <w:sz w:val="20"/>
                <w:szCs w:val="20"/>
              </w:rPr>
              <w:endnoteReference w:id="66"/>
            </w:r>
          </w:p>
        </w:tc>
        <w:tc>
          <w:tcPr>
            <w:tcW w:w="1440" w:type="dxa"/>
            <w:noWrap/>
          </w:tcPr>
          <w:p w14:paraId="188B8566" w14:textId="0B1CC744"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$32</w:t>
            </w:r>
          </w:p>
        </w:tc>
        <w:tc>
          <w:tcPr>
            <w:tcW w:w="1152" w:type="dxa"/>
          </w:tcPr>
          <w:p w14:paraId="3B894B48" w14:textId="03BB9A09"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7176BF0" w14:textId="39AF95EE"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B43F3D" w:rsidRPr="00831E60" w:rsidRDefault="0003030F"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D7A7930" w14:textId="7CD9D9A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0F23DA4D" w14:textId="6A152B81"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$8,113</w:t>
            </w:r>
          </w:p>
        </w:tc>
        <w:tc>
          <w:tcPr>
            <w:tcW w:w="1152" w:type="dxa"/>
          </w:tcPr>
          <w:p w14:paraId="60300DBF" w14:textId="452F7D43"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4612EC"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A49EF2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C80129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D2CFB36" w14:textId="3B22DCD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14CCBAF5" w14:textId="4932EFB8"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$855</w:t>
            </w:r>
          </w:p>
        </w:tc>
        <w:tc>
          <w:tcPr>
            <w:tcW w:w="1152" w:type="dxa"/>
          </w:tcPr>
          <w:p w14:paraId="52485511" w14:textId="49E552E0"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05DE19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EC75F4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37FFC5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629DEE8E" w14:textId="418EE1B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69"/>
            </w:r>
          </w:p>
        </w:tc>
        <w:tc>
          <w:tcPr>
            <w:tcW w:w="1440" w:type="dxa"/>
            <w:noWrap/>
            <w:hideMark/>
          </w:tcPr>
          <w:p w14:paraId="58A5904E" w14:textId="42234959"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$4,165</w:t>
            </w:r>
          </w:p>
        </w:tc>
        <w:tc>
          <w:tcPr>
            <w:tcW w:w="1152" w:type="dxa"/>
          </w:tcPr>
          <w:p w14:paraId="22CE72DD" w14:textId="7DA9258D"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CD5E52"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A3AA2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76290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5E1DDA3" w14:textId="3F9AF2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213B9578" w14:textId="5EC1BD90"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$174</w:t>
            </w:r>
          </w:p>
        </w:tc>
        <w:tc>
          <w:tcPr>
            <w:tcW w:w="1152" w:type="dxa"/>
          </w:tcPr>
          <w:p w14:paraId="5DECD45D" w14:textId="5D128BAE"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B243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DB216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A2D5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9EF10A8" w14:textId="4DBDD5A8"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39F51338" w14:textId="49921C2C"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$1,736</w:t>
            </w:r>
          </w:p>
        </w:tc>
        <w:tc>
          <w:tcPr>
            <w:tcW w:w="1152" w:type="dxa"/>
          </w:tcPr>
          <w:p w14:paraId="33134BE0" w14:textId="2B857CFC"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4962E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EEF0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6BA66A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EF4D5F6" w14:textId="74FF77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52C01BBC" w14:textId="054F9C2E"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$1,388</w:t>
            </w:r>
          </w:p>
        </w:tc>
        <w:tc>
          <w:tcPr>
            <w:tcW w:w="1152" w:type="dxa"/>
          </w:tcPr>
          <w:p w14:paraId="4E0295F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789118F5" w14:textId="3B18A32B"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1AA12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7A05EDB"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7B992F83" w14:textId="51141ED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668E4926" w14:textId="5A273C2B"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$694</w:t>
            </w:r>
          </w:p>
        </w:tc>
        <w:tc>
          <w:tcPr>
            <w:tcW w:w="1152" w:type="dxa"/>
          </w:tcPr>
          <w:p w14:paraId="4682F2A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24476B1" w14:textId="3B38775F"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3844CE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BEF331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66F66AA" w14:textId="67ED1EC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032C52C1" w14:textId="2E3C24F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$6,533</w:t>
            </w:r>
          </w:p>
        </w:tc>
        <w:tc>
          <w:tcPr>
            <w:tcW w:w="1152" w:type="dxa"/>
          </w:tcPr>
          <w:p w14:paraId="38A1AB0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654243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9D156A" w14:textId="00484DA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C3CABC"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F1F83F1" w14:textId="6BD5B43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6231E4B3" w14:textId="54624442"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$79</w:t>
            </w:r>
          </w:p>
        </w:tc>
        <w:tc>
          <w:tcPr>
            <w:tcW w:w="1152" w:type="dxa"/>
          </w:tcPr>
          <w:p w14:paraId="026B8EA0" w14:textId="70D8E1B4"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AECD71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2A1AC4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6F21E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4AB0841" w14:textId="4FBB38B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3C9D96B2" w14:textId="58E18AD7"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$40</w:t>
            </w:r>
          </w:p>
        </w:tc>
        <w:tc>
          <w:tcPr>
            <w:tcW w:w="1152" w:type="dxa"/>
          </w:tcPr>
          <w:p w14:paraId="73BC9707" w14:textId="4B5799E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F528CC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07E77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7C74C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7043C441" w14:textId="6D06078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2D6E01B2" w14:textId="5F98456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$791</w:t>
            </w:r>
          </w:p>
        </w:tc>
        <w:tc>
          <w:tcPr>
            <w:tcW w:w="1152" w:type="dxa"/>
          </w:tcPr>
          <w:p w14:paraId="1F52EF8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442F21A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F3F87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894E04" w14:textId="7AB7D6C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144B083" w14:textId="78751BF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3BA4EDD4" w14:textId="6FAB5E73"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$277</w:t>
            </w:r>
          </w:p>
        </w:tc>
        <w:tc>
          <w:tcPr>
            <w:tcW w:w="1152" w:type="dxa"/>
          </w:tcPr>
          <w:p w14:paraId="05B2413A" w14:textId="79B89D43"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E7B6AE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534F78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BDE795"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56723702" w14:textId="1DE7D95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0CF60D8B" w14:textId="1C536069"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$193</w:t>
            </w:r>
          </w:p>
        </w:tc>
        <w:tc>
          <w:tcPr>
            <w:tcW w:w="1152" w:type="dxa"/>
          </w:tcPr>
          <w:p w14:paraId="5B6F5179" w14:textId="3A75FA11"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3BA76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0DD314"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28892F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C6778D0" w14:textId="4245BB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1F257E35" w14:textId="45A64EB9"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$209</w:t>
            </w:r>
          </w:p>
        </w:tc>
        <w:tc>
          <w:tcPr>
            <w:tcW w:w="1152" w:type="dxa"/>
          </w:tcPr>
          <w:p w14:paraId="7C71B3E1" w14:textId="5B073936"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F78047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47F7D5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3A717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37C60F1D" w14:textId="6E9AF1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210E2C4B" w14:textId="1826D9FD"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$49</w:t>
            </w:r>
          </w:p>
        </w:tc>
        <w:tc>
          <w:tcPr>
            <w:tcW w:w="1152" w:type="dxa"/>
          </w:tcPr>
          <w:p w14:paraId="232D671F" w14:textId="3F2AC10E"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7C4A12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17467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22B565"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04A3049" w14:textId="54FD70E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3346DAF1" w14:textId="25857D07"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$292</w:t>
            </w:r>
          </w:p>
        </w:tc>
        <w:tc>
          <w:tcPr>
            <w:tcW w:w="1152" w:type="dxa"/>
          </w:tcPr>
          <w:p w14:paraId="7596DFB5" w14:textId="663D1A43"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086A0E"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78C87"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9E1188D"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4CEFD49" w14:textId="7E04F96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3"/>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0D1A3F47"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$1,096</w:t>
            </w:r>
          </w:p>
        </w:tc>
        <w:tc>
          <w:tcPr>
            <w:tcW w:w="1152" w:type="dxa"/>
          </w:tcPr>
          <w:p w14:paraId="1BB57200" w14:textId="512576EC"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895EACA"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114F5CD"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DFC9E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2467B16D" w14:textId="4C0DB17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51682BDD" w14:textId="42FA3014"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$29</w:t>
            </w:r>
          </w:p>
        </w:tc>
        <w:tc>
          <w:tcPr>
            <w:tcW w:w="1152" w:type="dxa"/>
          </w:tcPr>
          <w:p w14:paraId="0858A996"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62A2A34" w14:textId="25501BDF"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B8A524"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5D62B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F462666" w14:textId="5491E8E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7928049E" w14:textId="13134C54"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$446</w:t>
            </w:r>
          </w:p>
        </w:tc>
        <w:tc>
          <w:tcPr>
            <w:tcW w:w="1152" w:type="dxa"/>
          </w:tcPr>
          <w:p w14:paraId="2BA8C565" w14:textId="0D49EF3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E947939"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01112A3"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CA03B0E"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9AC7FC1"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B43F3D" w:rsidRPr="00B23CE7" w:rsidRDefault="00B43F3D" w:rsidP="00A24C87">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sz w:val="20"/>
                <w:szCs w:val="20"/>
              </w:rPr>
              <w:t>Survey and Certification Title XVIII Program</w:t>
            </w:r>
            <w:r w:rsidR="001F600F">
              <w:rPr>
                <w:rStyle w:val="EndnoteReference"/>
                <w:rFonts w:asciiTheme="majorHAnsi" w:eastAsia="Times New Roman" w:hAnsiTheme="majorHAnsi" w:cstheme="majorHAnsi"/>
                <w:b w:val="0"/>
                <w:bCs w:val="0"/>
                <w:sz w:val="20"/>
                <w:szCs w:val="20"/>
              </w:rPr>
              <w:endnoteReference w:id="86"/>
            </w:r>
          </w:p>
        </w:tc>
        <w:tc>
          <w:tcPr>
            <w:tcW w:w="1440" w:type="dxa"/>
            <w:noWrap/>
          </w:tcPr>
          <w:p w14:paraId="38CB39BA" w14:textId="6663FCEB"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$72</w:t>
            </w:r>
          </w:p>
        </w:tc>
        <w:tc>
          <w:tcPr>
            <w:tcW w:w="1152" w:type="dxa"/>
          </w:tcPr>
          <w:p w14:paraId="67726D5C" w14:textId="3AA37114" w:rsidR="00B43F3D" w:rsidRPr="00831E60" w:rsidRDefault="004B4C9E" w:rsidP="00A24C87">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2BDA45A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FADF7D8"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0A08D1"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A2D5F4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814AA7A" w14:textId="2F1A932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4036F9A9" w14:textId="24EAAB60" w:rsidR="00B43F3D" w:rsidRPr="00821123"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67B24">
              <w:t>$1,757</w:t>
            </w:r>
          </w:p>
        </w:tc>
        <w:tc>
          <w:tcPr>
            <w:tcW w:w="1152" w:type="dxa"/>
          </w:tcPr>
          <w:p w14:paraId="1BED0406" w14:textId="686AC31B"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D367988"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34D145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98C697B" w14:textId="77777777" w:rsidR="00B43F3D" w:rsidRPr="00831E60" w:rsidRDefault="00B43F3D" w:rsidP="00A24C8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91BD26" w14:textId="2441C26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B43F3D" w:rsidRPr="00821123" w:rsidRDefault="00B43F3D" w:rsidP="00A24C87">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Transitional Living for Homeless Youth</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12D3B9F6" w14:textId="59BD39D8" w:rsidR="00B43F3D" w:rsidRPr="00821123"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67B24">
              <w:t>$95</w:t>
            </w:r>
          </w:p>
        </w:tc>
        <w:tc>
          <w:tcPr>
            <w:tcW w:w="1152" w:type="dxa"/>
          </w:tcPr>
          <w:p w14:paraId="1AA24561" w14:textId="62CBD080"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B43F3D" w:rsidRPr="00831E60" w:rsidRDefault="00B43F3D" w:rsidP="00A24C87">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B43F3D" w:rsidRPr="00821123" w:rsidRDefault="00B43F3D" w:rsidP="00A743E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4B61079B" w:rsidR="00B43F3D" w:rsidRPr="00A743E0" w:rsidRDefault="006550F7"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23CE7">
              <w:rPr>
                <w:b/>
                <w:bCs/>
              </w:rPr>
              <w:t>$76,884</w:t>
            </w:r>
          </w:p>
        </w:tc>
        <w:tc>
          <w:tcPr>
            <w:tcW w:w="1152" w:type="dxa"/>
            <w:tcBorders>
              <w:right w:val="nil"/>
            </w:tcBorders>
          </w:tcPr>
          <w:p w14:paraId="5DC5078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89"/>
            </w:r>
          </w:p>
        </w:tc>
        <w:tc>
          <w:tcPr>
            <w:tcW w:w="1440" w:type="dxa"/>
            <w:noWrap/>
            <w:hideMark/>
          </w:tcPr>
          <w:p w14:paraId="555AD6B7" w14:textId="646DB3FA"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$11,468</w:t>
            </w:r>
          </w:p>
        </w:tc>
        <w:tc>
          <w:tcPr>
            <w:tcW w:w="1152" w:type="dxa"/>
          </w:tcPr>
          <w:p w14:paraId="48414321" w14:textId="400ABBB5"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360C93A1" w14:textId="5F9E6286"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$12,013</w:t>
            </w:r>
          </w:p>
        </w:tc>
        <w:tc>
          <w:tcPr>
            <w:tcW w:w="1152" w:type="dxa"/>
          </w:tcPr>
          <w:p w14:paraId="4FD001B4" w14:textId="76CFD63C"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29050091" w14:textId="5A368D50"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$32,395</w:t>
            </w:r>
          </w:p>
        </w:tc>
        <w:tc>
          <w:tcPr>
            <w:tcW w:w="1152" w:type="dxa"/>
          </w:tcPr>
          <w:p w14:paraId="0710271E" w14:textId="1E5AA094"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2"/>
            </w:r>
          </w:p>
        </w:tc>
        <w:tc>
          <w:tcPr>
            <w:tcW w:w="1440" w:type="dxa"/>
            <w:noWrap/>
            <w:hideMark/>
          </w:tcPr>
          <w:p w14:paraId="76F7EF34" w14:textId="79D81FB5"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$7,828</w:t>
            </w:r>
          </w:p>
        </w:tc>
        <w:tc>
          <w:tcPr>
            <w:tcW w:w="1152" w:type="dxa"/>
          </w:tcPr>
          <w:p w14:paraId="4BCA6C69" w14:textId="15CF0D15"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35C4F1D6" w14:textId="7345674D"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$341</w:t>
            </w:r>
          </w:p>
        </w:tc>
        <w:tc>
          <w:tcPr>
            <w:tcW w:w="1152" w:type="dxa"/>
          </w:tcPr>
          <w:p w14:paraId="4FABFB33" w14:textId="4335A4C3"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6C5B8312" w14:textId="4898DB40"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$4,590</w:t>
            </w:r>
          </w:p>
        </w:tc>
        <w:tc>
          <w:tcPr>
            <w:tcW w:w="1152" w:type="dxa"/>
          </w:tcPr>
          <w:p w14:paraId="76B614EC" w14:textId="7BFEA746"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95"/>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2B1FFDD8" w:rsidR="00B43F3D" w:rsidRPr="00821123"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103C">
              <w:t>$2,066</w:t>
            </w:r>
          </w:p>
        </w:tc>
        <w:tc>
          <w:tcPr>
            <w:tcW w:w="1152" w:type="dxa"/>
          </w:tcPr>
          <w:p w14:paraId="6CCA6F8B" w14:textId="736431D8"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A3DA9"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96"/>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055A07E9" w:rsidR="00B43F3D" w:rsidRPr="00821123"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1103C">
              <w:t>$368</w:t>
            </w:r>
          </w:p>
        </w:tc>
        <w:tc>
          <w:tcPr>
            <w:tcW w:w="1152" w:type="dxa"/>
          </w:tcPr>
          <w:p w14:paraId="64CEE63E" w14:textId="65D930C4"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B43F3D" w:rsidRPr="00831E60" w:rsidRDefault="00B43F3D" w:rsidP="00A743E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B43F3D" w:rsidRPr="00821123" w:rsidRDefault="00B43F3D" w:rsidP="00A743E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06860D74" w14:textId="69EE3136" w:rsidR="00B43F3D" w:rsidRPr="00821123" w:rsidRDefault="006550F7" w:rsidP="00A743E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0966">
              <w:t>$5,815</w:t>
            </w:r>
          </w:p>
        </w:tc>
        <w:tc>
          <w:tcPr>
            <w:tcW w:w="1152" w:type="dxa"/>
          </w:tcPr>
          <w:p w14:paraId="46AAB66C" w14:textId="5830AE70"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B43F3D" w:rsidRPr="00831E60" w:rsidRDefault="00B43F3D" w:rsidP="00A743E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B43F3D" w:rsidRPr="00821123" w:rsidRDefault="00B43F3D" w:rsidP="00CB4CF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71E2CDF7" w:rsidR="00B43F3D" w:rsidRPr="00D0204D"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831E60">
              <w:rPr>
                <w:b/>
                <w:bCs/>
              </w:rPr>
              <w:t>$4,497</w:t>
            </w:r>
          </w:p>
        </w:tc>
        <w:tc>
          <w:tcPr>
            <w:tcW w:w="1152" w:type="dxa"/>
            <w:tcBorders>
              <w:right w:val="nil"/>
            </w:tcBorders>
          </w:tcPr>
          <w:p w14:paraId="48E0231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5BC6CB53" w14:textId="25046568" w:rsidR="00B43F3D" w:rsidRPr="00821123"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13A0D">
              <w:t>$4,497</w:t>
            </w:r>
          </w:p>
        </w:tc>
        <w:tc>
          <w:tcPr>
            <w:tcW w:w="1152" w:type="dxa"/>
          </w:tcPr>
          <w:p w14:paraId="228B0C81" w14:textId="5EA0D35B"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B43F3D" w:rsidRPr="00821123" w:rsidRDefault="00B43F3D" w:rsidP="00CB4CF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34B3172E" w:rsidR="00B43F3D" w:rsidRPr="00CB4CF6"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831E60">
              <w:rPr>
                <w:b/>
                <w:bCs/>
              </w:rPr>
              <w:t>$11,576</w:t>
            </w:r>
          </w:p>
        </w:tc>
        <w:tc>
          <w:tcPr>
            <w:tcW w:w="1152" w:type="dxa"/>
            <w:tcBorders>
              <w:right w:val="nil"/>
            </w:tcBorders>
          </w:tcPr>
          <w:p w14:paraId="7AB31113"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5F39DB"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99"/>
            </w:r>
          </w:p>
        </w:tc>
        <w:tc>
          <w:tcPr>
            <w:tcW w:w="1440" w:type="dxa"/>
            <w:noWrap/>
            <w:hideMark/>
          </w:tcPr>
          <w:p w14:paraId="72C9A311" w14:textId="558D15BA" w:rsidR="00B43F3D" w:rsidRPr="00821123"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C0971">
              <w:t>$4,191</w:t>
            </w:r>
          </w:p>
        </w:tc>
        <w:tc>
          <w:tcPr>
            <w:tcW w:w="1152" w:type="dxa"/>
          </w:tcPr>
          <w:p w14:paraId="4FB797C5" w14:textId="5AD92DA3"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B43F3D" w:rsidRPr="00831E60" w:rsidRDefault="00B43F3D" w:rsidP="00CB4CF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B43F3D" w:rsidRPr="00821123" w:rsidRDefault="00B43F3D" w:rsidP="00CB4CF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00"/>
            </w:r>
          </w:p>
        </w:tc>
        <w:tc>
          <w:tcPr>
            <w:tcW w:w="1440" w:type="dxa"/>
            <w:noWrap/>
            <w:hideMark/>
          </w:tcPr>
          <w:p w14:paraId="1E94083E" w14:textId="20876E7E" w:rsidR="00B43F3D" w:rsidRPr="00821123"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C0971">
              <w:t>$7,385</w:t>
            </w:r>
          </w:p>
        </w:tc>
        <w:tc>
          <w:tcPr>
            <w:tcW w:w="1152" w:type="dxa"/>
          </w:tcPr>
          <w:p w14:paraId="6E155116" w14:textId="58B8AF6A"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B43F3D" w:rsidRPr="00831E60" w:rsidRDefault="00B43F3D" w:rsidP="00CB4CF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B43F3D" w:rsidRPr="00821123" w:rsidRDefault="00B43F3D" w:rsidP="00B1613D">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06A69D29" w:rsidR="00B43F3D" w:rsidRPr="00B1613D"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831E60">
              <w:rPr>
                <w:b/>
                <w:bCs/>
              </w:rPr>
              <w:t>$392,751</w:t>
            </w:r>
          </w:p>
        </w:tc>
        <w:tc>
          <w:tcPr>
            <w:tcW w:w="1152" w:type="dxa"/>
            <w:tcBorders>
              <w:right w:val="nil"/>
            </w:tcBorders>
          </w:tcPr>
          <w:p w14:paraId="6DD38466"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A3DA9"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12DA09A9" w14:textId="40E7E903" w:rsidR="00B43F3D" w:rsidRPr="00821123"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6495F">
              <w:t>$231,448</w:t>
            </w:r>
          </w:p>
        </w:tc>
        <w:tc>
          <w:tcPr>
            <w:tcW w:w="1152" w:type="dxa"/>
          </w:tcPr>
          <w:p w14:paraId="623DA840" w14:textId="402E503F"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08D2BD57" w14:textId="1BE2FDFF" w:rsidR="00B43F3D" w:rsidRPr="00821123"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66495F">
              <w:t>$21,789</w:t>
            </w:r>
          </w:p>
        </w:tc>
        <w:tc>
          <w:tcPr>
            <w:tcW w:w="1152" w:type="dxa"/>
          </w:tcPr>
          <w:p w14:paraId="0AF61D09" w14:textId="4BC95974"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B43F3D" w:rsidRPr="00831E60" w:rsidRDefault="00B43F3D" w:rsidP="00B1613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523590F5" w14:textId="0870419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27A61" w14:textId="6E91BE45" w:rsidR="00B43F3D" w:rsidRPr="00821123" w:rsidRDefault="00B43F3D" w:rsidP="00B1613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93DC82E" w14:textId="6E36D44F" w:rsidR="00B43F3D" w:rsidRPr="00821123"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66495F">
              <w:t>$139,514</w:t>
            </w:r>
          </w:p>
        </w:tc>
        <w:tc>
          <w:tcPr>
            <w:tcW w:w="1152" w:type="dxa"/>
          </w:tcPr>
          <w:p w14:paraId="4086B644" w14:textId="06798572"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C15312"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9B5BD9C"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0C5291A"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59049A4" w14:textId="77777777" w:rsidR="00B43F3D" w:rsidRPr="00831E60" w:rsidRDefault="00B43F3D" w:rsidP="00B1613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C8ECFCA" w14:textId="77777777" w:rsidR="00307E8C" w:rsidRDefault="00307E8C">
      <w:r>
        <w:rPr>
          <w:b/>
          <w:bCs/>
        </w:rPr>
        <w:br w:type="page"/>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B43F3D" w14:paraId="048D2104" w14:textId="4E763478" w:rsidTr="00A6048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C06F7C5" w14:textId="0CE01B95" w:rsidR="00B43F3D" w:rsidRPr="00821123" w:rsidRDefault="00B43F3D" w:rsidP="00F63EF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Unemployment Relief</w:t>
            </w:r>
            <w:r>
              <w:rPr>
                <w:rStyle w:val="FootnoteReference"/>
                <w:rFonts w:asciiTheme="majorHAnsi" w:eastAsia="Times New Roman" w:hAnsiTheme="majorHAnsi" w:cstheme="majorHAnsi"/>
                <w:sz w:val="20"/>
                <w:szCs w:val="20"/>
              </w:rPr>
              <w:footnoteReference w:id="8"/>
            </w:r>
          </w:p>
        </w:tc>
        <w:tc>
          <w:tcPr>
            <w:tcW w:w="1440" w:type="dxa"/>
            <w:noWrap/>
            <w:hideMark/>
          </w:tcPr>
          <w:p w14:paraId="625C2891" w14:textId="487BCF23" w:rsidR="00B43F3D" w:rsidRPr="00B23CE7" w:rsidRDefault="006550F7" w:rsidP="00F63EF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0"/>
                <w:szCs w:val="20"/>
              </w:rPr>
            </w:pPr>
            <w:r w:rsidRPr="00B23CE7">
              <w:rPr>
                <w:b w:val="0"/>
              </w:rPr>
              <w:t>$3,929,403</w:t>
            </w:r>
          </w:p>
        </w:tc>
        <w:tc>
          <w:tcPr>
            <w:tcW w:w="1152" w:type="dxa"/>
          </w:tcPr>
          <w:p w14:paraId="5E577849" w14:textId="77777777" w:rsidR="00B43F3D" w:rsidRPr="00831E60" w:rsidRDefault="00B43F3D" w:rsidP="00F63EF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008" w:type="dxa"/>
          </w:tcPr>
          <w:p w14:paraId="55A069C9" w14:textId="77777777" w:rsidR="00B43F3D" w:rsidRPr="00831E60" w:rsidRDefault="00B43F3D" w:rsidP="00F63EF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296" w:type="dxa"/>
          </w:tcPr>
          <w:p w14:paraId="24BA5C3D" w14:textId="77777777" w:rsidR="00B43F3D" w:rsidRPr="00831E60" w:rsidRDefault="00B43F3D" w:rsidP="00F63EF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152" w:type="dxa"/>
          </w:tcPr>
          <w:p w14:paraId="3CE05895" w14:textId="77777777" w:rsidR="00B43F3D" w:rsidRPr="00831E60" w:rsidRDefault="00B43F3D" w:rsidP="00F63EF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c>
          <w:tcPr>
            <w:tcW w:w="1152" w:type="dxa"/>
          </w:tcPr>
          <w:p w14:paraId="27C7BC48" w14:textId="77777777" w:rsidR="00B43F3D" w:rsidRPr="00831E60" w:rsidRDefault="00B43F3D" w:rsidP="00F63EFE">
            <w:pPr>
              <w:spacing w:before="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p>
        </w:tc>
      </w:tr>
      <w:tr w:rsidR="00FA3DA9" w:rsidRPr="00B43F3D" w14:paraId="21E4B659" w14:textId="2DC37A7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383DDE" w14:textId="77C73384"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04"/>
            </w:r>
            <w:r w:rsidRPr="00821123">
              <w:rPr>
                <w:rFonts w:asciiTheme="majorHAnsi" w:eastAsia="Times New Roman" w:hAnsiTheme="majorHAnsi" w:cstheme="majorHAnsi"/>
                <w:b w:val="0"/>
                <w:bCs w:val="0"/>
                <w:sz w:val="20"/>
                <w:szCs w:val="20"/>
              </w:rPr>
              <w:t xml:space="preserve"> </w:t>
            </w:r>
          </w:p>
        </w:tc>
        <w:tc>
          <w:tcPr>
            <w:tcW w:w="1440" w:type="dxa"/>
            <w:noWrap/>
            <w:hideMark/>
          </w:tcPr>
          <w:p w14:paraId="49AA35F4" w14:textId="50C6560B" w:rsidR="00B43F3D" w:rsidRPr="00821123"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26B1">
              <w:t>$7,508</w:t>
            </w:r>
          </w:p>
        </w:tc>
        <w:tc>
          <w:tcPr>
            <w:tcW w:w="1152" w:type="dxa"/>
          </w:tcPr>
          <w:p w14:paraId="6D8A38E3" w14:textId="7F0112C5"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60107D"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CC58EC"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A21AB2"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F3E5357"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F39DB" w:rsidRPr="00B43F3D" w14:paraId="1E371A68" w14:textId="625F4F9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E342C9A" w14:textId="0222C0A6"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129FF999" w14:textId="63DFC626" w:rsidR="00B43F3D" w:rsidRPr="00821123" w:rsidRDefault="006550F7"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0966">
              <w:t>$2,660,594</w:t>
            </w:r>
          </w:p>
        </w:tc>
        <w:tc>
          <w:tcPr>
            <w:tcW w:w="1152" w:type="dxa"/>
          </w:tcPr>
          <w:p w14:paraId="3FECA4E6" w14:textId="6739FDC9"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E9D2A9C"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4F940"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D2F77C"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D7D278C"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00436D" w:rsidRPr="00B43F3D" w14:paraId="5D869BA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2EAFDBC" w14:textId="2E7444BB" w:rsidR="00B43F3D" w:rsidRPr="00831E60" w:rsidRDefault="00B43F3D" w:rsidP="00F63EF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Federal Pandemic Unemployment Compensation Implementation Administrative Grants</w:t>
            </w:r>
            <w:r w:rsidR="00254B29">
              <w:rPr>
                <w:rStyle w:val="EndnoteReference"/>
                <w:rFonts w:asciiTheme="majorHAnsi" w:eastAsia="Times New Roman" w:hAnsiTheme="majorHAnsi" w:cstheme="majorHAnsi"/>
                <w:b w:val="0"/>
                <w:bCs w:val="0"/>
                <w:sz w:val="20"/>
                <w:szCs w:val="20"/>
              </w:rPr>
              <w:endnoteReference w:id="106"/>
            </w:r>
          </w:p>
        </w:tc>
        <w:tc>
          <w:tcPr>
            <w:tcW w:w="1440" w:type="dxa"/>
            <w:noWrap/>
          </w:tcPr>
          <w:p w14:paraId="7C14EDA2" w14:textId="1AC19E10" w:rsidR="00B43F3D" w:rsidRPr="00821123"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26B1">
              <w:t>$154</w:t>
            </w:r>
          </w:p>
        </w:tc>
        <w:tc>
          <w:tcPr>
            <w:tcW w:w="1152" w:type="dxa"/>
          </w:tcPr>
          <w:p w14:paraId="49ED65F9" w14:textId="0EF3E86B" w:rsidR="00B43F3D" w:rsidRPr="00831E60" w:rsidRDefault="00700CB8" w:rsidP="00F63EF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6DE0B1"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51BAF9"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7E9FAC"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CFC7E50"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550F7" w:rsidRPr="00B43F3D" w14:paraId="71C0648F"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A38A11" w14:textId="64EC9567" w:rsidR="006550F7" w:rsidRPr="00E80B27" w:rsidRDefault="006550F7" w:rsidP="006550F7">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sidR="005844FB">
              <w:rPr>
                <w:rStyle w:val="EndnoteReference"/>
                <w:rFonts w:asciiTheme="majorHAnsi" w:eastAsia="Times New Roman" w:hAnsiTheme="majorHAnsi" w:cstheme="majorHAnsi"/>
                <w:b w:val="0"/>
                <w:sz w:val="20"/>
                <w:szCs w:val="20"/>
              </w:rPr>
              <w:endnoteReference w:id="107"/>
            </w:r>
          </w:p>
        </w:tc>
        <w:tc>
          <w:tcPr>
            <w:tcW w:w="1440" w:type="dxa"/>
            <w:noWrap/>
          </w:tcPr>
          <w:p w14:paraId="20F491AF" w14:textId="7C460B67" w:rsidR="006550F7" w:rsidRPr="00A026B1" w:rsidRDefault="006550F7" w:rsidP="006550F7">
            <w:pPr>
              <w:spacing w:before="0"/>
              <w:jc w:val="right"/>
              <w:cnfStyle w:val="000000000000" w:firstRow="0" w:lastRow="0" w:firstColumn="0" w:lastColumn="0" w:oddVBand="0" w:evenVBand="0" w:oddHBand="0" w:evenHBand="0" w:firstRowFirstColumn="0" w:firstRowLastColumn="0" w:lastRowFirstColumn="0" w:lastRowLastColumn="0"/>
            </w:pPr>
            <w:r w:rsidRPr="001F0966">
              <w:t>$11</w:t>
            </w:r>
          </w:p>
        </w:tc>
        <w:tc>
          <w:tcPr>
            <w:tcW w:w="1152" w:type="dxa"/>
          </w:tcPr>
          <w:p w14:paraId="6185A271" w14:textId="21A58470" w:rsidR="006550F7" w:rsidRPr="00831E60" w:rsidRDefault="00BF0BD7" w:rsidP="006550F7">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5EB5A7E9" w14:textId="77777777" w:rsidR="006550F7" w:rsidRPr="00831E60" w:rsidRDefault="006550F7" w:rsidP="006550F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9F76DD5" w14:textId="77777777" w:rsidR="006550F7" w:rsidRPr="00831E60" w:rsidRDefault="006550F7" w:rsidP="006550F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43D7C91" w14:textId="77777777" w:rsidR="006550F7" w:rsidRPr="00831E60" w:rsidRDefault="006550F7" w:rsidP="006550F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E087A3" w14:textId="77777777" w:rsidR="006550F7" w:rsidRPr="00831E60" w:rsidRDefault="006550F7" w:rsidP="006550F7">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18238DA8" w14:textId="08967F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FCC79F" w14:textId="43357C78"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Emergency Unemployment Compensation (PEUC)</w:t>
            </w:r>
            <w:r>
              <w:rPr>
                <w:rStyle w:val="EndnoteReference"/>
                <w:rFonts w:asciiTheme="majorHAnsi" w:eastAsia="Times New Roman" w:hAnsiTheme="majorHAnsi" w:cstheme="majorHAnsi"/>
                <w:b w:val="0"/>
                <w:bCs w:val="0"/>
                <w:sz w:val="20"/>
                <w:szCs w:val="20"/>
              </w:rPr>
              <w:endnoteReference w:id="108"/>
            </w:r>
          </w:p>
        </w:tc>
        <w:tc>
          <w:tcPr>
            <w:tcW w:w="1440" w:type="dxa"/>
            <w:noWrap/>
            <w:hideMark/>
          </w:tcPr>
          <w:p w14:paraId="7682EF4E" w14:textId="0C880F02" w:rsidR="00B43F3D" w:rsidRPr="00821123" w:rsidRDefault="006550F7"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0966">
              <w:t>$32,189</w:t>
            </w:r>
          </w:p>
        </w:tc>
        <w:tc>
          <w:tcPr>
            <w:tcW w:w="1152" w:type="dxa"/>
          </w:tcPr>
          <w:p w14:paraId="1D88D84F" w14:textId="36C9E95A"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89584"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3D53EFE"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D4B0E57"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43EC4"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37B3E78"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3EAD533" w14:textId="2FE60B25" w:rsidR="00B43F3D" w:rsidRPr="00831E60" w:rsidRDefault="00B43F3D" w:rsidP="00831E60">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Pandemic Emergency Unemployment Compensation Implementation Grants</w:t>
            </w:r>
            <w:r w:rsidR="004A79F0">
              <w:rPr>
                <w:rStyle w:val="EndnoteReference"/>
                <w:rFonts w:asciiTheme="majorHAnsi" w:eastAsia="Times New Roman" w:hAnsiTheme="majorHAnsi" w:cstheme="majorHAnsi"/>
                <w:b w:val="0"/>
                <w:bCs w:val="0"/>
                <w:sz w:val="20"/>
                <w:szCs w:val="20"/>
              </w:rPr>
              <w:endnoteReference w:id="109"/>
            </w:r>
          </w:p>
        </w:tc>
        <w:tc>
          <w:tcPr>
            <w:tcW w:w="1440" w:type="dxa"/>
            <w:noWrap/>
          </w:tcPr>
          <w:p w14:paraId="2301EA9C" w14:textId="5AB465DD" w:rsidR="00B43F3D" w:rsidRPr="00821123"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26B1">
              <w:t>$192</w:t>
            </w:r>
          </w:p>
        </w:tc>
        <w:tc>
          <w:tcPr>
            <w:tcW w:w="1152" w:type="dxa"/>
          </w:tcPr>
          <w:p w14:paraId="1B92176D" w14:textId="42A61E91" w:rsidR="00B43F3D" w:rsidRPr="00831E60" w:rsidRDefault="008058DC" w:rsidP="00F63E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4E995F47"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CE906D9"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B8ADCA"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E7FAF77"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0A2BBC74" w14:textId="1649775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FE257F" w14:textId="542A9043" w:rsidR="00B43F3D" w:rsidRPr="00821123" w:rsidRDefault="00B43F3D" w:rsidP="00F63EF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Unemployment Assistance (PUA) Payments</w:t>
            </w:r>
            <w:r>
              <w:rPr>
                <w:rStyle w:val="EndnoteReference"/>
                <w:rFonts w:asciiTheme="majorHAnsi" w:eastAsia="Times New Roman" w:hAnsiTheme="majorHAnsi" w:cstheme="majorHAnsi"/>
                <w:b w:val="0"/>
                <w:bCs w:val="0"/>
                <w:sz w:val="20"/>
                <w:szCs w:val="20"/>
              </w:rPr>
              <w:endnoteReference w:id="110"/>
            </w:r>
          </w:p>
        </w:tc>
        <w:tc>
          <w:tcPr>
            <w:tcW w:w="1440" w:type="dxa"/>
            <w:noWrap/>
            <w:hideMark/>
          </w:tcPr>
          <w:p w14:paraId="7EF14D34" w14:textId="55B4BA95" w:rsidR="00B43F3D" w:rsidRPr="00821123" w:rsidRDefault="006550F7" w:rsidP="00F63EF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F0966">
              <w:t>$423,445</w:t>
            </w:r>
          </w:p>
        </w:tc>
        <w:tc>
          <w:tcPr>
            <w:tcW w:w="1152" w:type="dxa"/>
          </w:tcPr>
          <w:p w14:paraId="6FB01234" w14:textId="7B09F9A8"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F997C39"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241288"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14C5F90"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7315F3" w14:textId="77777777" w:rsidR="00B43F3D" w:rsidRPr="00831E60" w:rsidRDefault="00B43F3D" w:rsidP="00F63EF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3CC4D63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94CFF41" w14:textId="687FB240" w:rsidR="00B43F3D" w:rsidRPr="00831E60" w:rsidRDefault="00B43F3D" w:rsidP="00F63EF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Pandemic Unemployment Assistance (PUA)/FPUC Payments</w:t>
            </w:r>
            <w:r w:rsidR="00DE63BC">
              <w:rPr>
                <w:rStyle w:val="EndnoteReference"/>
                <w:rFonts w:asciiTheme="majorHAnsi" w:eastAsia="Times New Roman" w:hAnsiTheme="majorHAnsi" w:cstheme="majorHAnsi"/>
                <w:b w:val="0"/>
                <w:bCs w:val="0"/>
                <w:sz w:val="20"/>
                <w:szCs w:val="20"/>
              </w:rPr>
              <w:endnoteReference w:id="111"/>
            </w:r>
          </w:p>
        </w:tc>
        <w:tc>
          <w:tcPr>
            <w:tcW w:w="1440" w:type="dxa"/>
            <w:noWrap/>
          </w:tcPr>
          <w:p w14:paraId="09E923AD" w14:textId="1166C42B" w:rsidR="00B43F3D" w:rsidRPr="00821123" w:rsidRDefault="006550F7" w:rsidP="00F63EF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F0966">
              <w:t>$792,830</w:t>
            </w:r>
          </w:p>
        </w:tc>
        <w:tc>
          <w:tcPr>
            <w:tcW w:w="1152" w:type="dxa"/>
          </w:tcPr>
          <w:p w14:paraId="500A6D20" w14:textId="75CE2E02" w:rsidR="00B43F3D" w:rsidRPr="00831E60" w:rsidRDefault="008058DC" w:rsidP="00F63EF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3B095731"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62C239"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7C1F33B"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BAAE7D" w14:textId="77777777" w:rsidR="00B43F3D" w:rsidRPr="00831E60" w:rsidRDefault="00B43F3D" w:rsidP="00F63EF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3BD2DF3F"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5CE0807" w14:textId="7F0C6B1B" w:rsidR="00D0204D" w:rsidRPr="00831E60" w:rsidRDefault="00D0204D" w:rsidP="00D0204D">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sz w:val="20"/>
                <w:szCs w:val="20"/>
              </w:rPr>
              <w:t>Pandemic Unemployment Assistance Grants</w:t>
            </w:r>
            <w:r>
              <w:rPr>
                <w:rStyle w:val="EndnoteReference"/>
                <w:rFonts w:asciiTheme="majorHAnsi" w:eastAsia="Times New Roman" w:hAnsiTheme="majorHAnsi" w:cstheme="majorHAnsi"/>
                <w:b w:val="0"/>
                <w:bCs w:val="0"/>
                <w:sz w:val="20"/>
                <w:szCs w:val="20"/>
              </w:rPr>
              <w:endnoteReference w:id="112"/>
            </w:r>
          </w:p>
        </w:tc>
        <w:tc>
          <w:tcPr>
            <w:tcW w:w="1440" w:type="dxa"/>
            <w:noWrap/>
          </w:tcPr>
          <w:p w14:paraId="6C16AF36" w14:textId="054246CD" w:rsidR="00D0204D" w:rsidRPr="00821123"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E139B">
              <w:t>$</w:t>
            </w:r>
            <w:r w:rsidR="005472DC">
              <w:t>1,8</w:t>
            </w:r>
            <w:r w:rsidRPr="008E139B">
              <w:t>00</w:t>
            </w:r>
          </w:p>
        </w:tc>
        <w:tc>
          <w:tcPr>
            <w:tcW w:w="1152" w:type="dxa"/>
          </w:tcPr>
          <w:p w14:paraId="3D4C8D13" w14:textId="79EF8BAC"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Borders>
              <w:bottom w:val="single" w:sz="2" w:space="0" w:color="CDD0CE" w:themeColor="accent6" w:themeTint="99"/>
            </w:tcBorders>
          </w:tcPr>
          <w:p w14:paraId="3CCCDF74"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Borders>
              <w:bottom w:val="single" w:sz="2" w:space="0" w:color="CDD0CE" w:themeColor="accent6" w:themeTint="99"/>
            </w:tcBorders>
          </w:tcPr>
          <w:p w14:paraId="1AA53EE8"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06B14FC"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E303E4D" w14:textId="77777777" w:rsidR="00D0204D" w:rsidRPr="00831E60" w:rsidRDefault="00D0204D" w:rsidP="00D0204D">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0436D" w:rsidRPr="00B43F3D" w14:paraId="7E696E7F" w14:textId="6812899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B2CD5A7" w14:textId="43B93D60" w:rsidR="00D0204D" w:rsidRPr="00821123" w:rsidRDefault="00D0204D" w:rsidP="00D0204D">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13"/>
            </w:r>
          </w:p>
        </w:tc>
        <w:tc>
          <w:tcPr>
            <w:tcW w:w="1440" w:type="dxa"/>
            <w:noWrap/>
            <w:hideMark/>
          </w:tcPr>
          <w:p w14:paraId="720D2C4D" w14:textId="5AA2ECD4" w:rsidR="00D0204D" w:rsidRPr="00821123"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E139B">
              <w:t>$10,680</w:t>
            </w:r>
          </w:p>
        </w:tc>
        <w:tc>
          <w:tcPr>
            <w:tcW w:w="1152" w:type="dxa"/>
          </w:tcPr>
          <w:p w14:paraId="6F70ACE7"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F4B0B96" w14:textId="755C3813"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2411C06"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0516D6E"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2A35E5D0" w14:textId="77777777" w:rsidR="00D0204D" w:rsidRPr="00831E60" w:rsidRDefault="00D0204D" w:rsidP="00D0204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39DB" w:rsidRPr="00B43F3D" w14:paraId="4E3D4C2A" w14:textId="2A931BC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DC0E6F6" w14:textId="2CD9491C" w:rsidR="00B43F3D" w:rsidRPr="00821123" w:rsidRDefault="00B43F3D" w:rsidP="00050441">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40" w:type="dxa"/>
            <w:noWrap/>
            <w:hideMark/>
          </w:tcPr>
          <w:p w14:paraId="5C6949B3" w14:textId="1C094872" w:rsidR="00B43F3D" w:rsidRPr="00821123" w:rsidRDefault="00B43F3D" w:rsidP="001A546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23CE7">
              <w:rPr>
                <w:b/>
              </w:rPr>
              <w:t>$18,</w:t>
            </w:r>
            <w:r w:rsidR="006550F7" w:rsidRPr="00B23CE7">
              <w:rPr>
                <w:b/>
                <w:bCs/>
              </w:rPr>
              <w:t>425,395</w:t>
            </w:r>
          </w:p>
        </w:tc>
        <w:tc>
          <w:tcPr>
            <w:tcW w:w="1152" w:type="dxa"/>
            <w:tcBorders>
              <w:right w:val="nil"/>
            </w:tcBorders>
          </w:tcPr>
          <w:p w14:paraId="1FABA8FC"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CA25612"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412EBE8"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F5AEABF"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689CCDD2" w14:textId="77777777" w:rsidR="00B43F3D" w:rsidRPr="00831E60" w:rsidRDefault="00B43F3D" w:rsidP="008B711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77777777" w:rsidR="00890668" w:rsidRDefault="00890668" w:rsidP="00BC3A33"/>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9FAA" w14:textId="77777777" w:rsidR="008412C3" w:rsidRDefault="008412C3" w:rsidP="00731560">
      <w:r>
        <w:separator/>
      </w:r>
    </w:p>
  </w:endnote>
  <w:endnote w:type="continuationSeparator" w:id="0">
    <w:p w14:paraId="09D3B0BB" w14:textId="77777777" w:rsidR="008412C3" w:rsidRDefault="008412C3" w:rsidP="00731560">
      <w:r>
        <w:continuationSeparator/>
      </w:r>
    </w:p>
  </w:endnote>
  <w:endnote w:type="continuationNotice" w:id="1">
    <w:p w14:paraId="530783E3" w14:textId="77777777" w:rsidR="008412C3" w:rsidRDefault="008412C3">
      <w:pPr>
        <w:spacing w:before="0" w:after="0"/>
      </w:pPr>
    </w:p>
  </w:endnote>
  <w:endnote w:id="2">
    <w:p w14:paraId="5AC85F8C" w14:textId="4002451F" w:rsidR="00675FC0" w:rsidRDefault="00675FC0">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221C05CE" w:rsidR="00F57089" w:rsidRDefault="00F57089">
      <w:pPr>
        <w:pStyle w:val="EndnoteText"/>
      </w:pPr>
      <w:r w:rsidRPr="00DA5F37">
        <w:rPr>
          <w:rStyle w:val="EndnoteReference"/>
        </w:rPr>
        <w:endnoteRef/>
      </w:r>
      <w:r w:rsidRPr="00DA5F37">
        <w:t xml:space="preserve"> Informa</w:t>
      </w:r>
      <w:r w:rsidR="00E76DD4" w:rsidRPr="00DA5F37">
        <w:t xml:space="preserve">tion from the </w:t>
      </w:r>
      <w:r w:rsidRPr="00DA5F37">
        <w:t>Governor’s Finance Office</w:t>
      </w:r>
    </w:p>
  </w:endnote>
  <w:endnote w:id="4">
    <w:p w14:paraId="562C2963" w14:textId="4888D776" w:rsidR="00A21DE2" w:rsidRDefault="00A21DE2">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A21DE2" w:rsidRDefault="00A21DE2">
      <w:pPr>
        <w:pStyle w:val="EndnoteText"/>
      </w:pPr>
      <w:r>
        <w:rPr>
          <w:rStyle w:val="EndnoteReference"/>
        </w:rPr>
        <w:endnoteRef/>
      </w:r>
      <w:r>
        <w:t xml:space="preserve"> </w:t>
      </w:r>
      <w:hyperlink r:id="rId3" w:history="1">
        <w:r w:rsidR="007575E3" w:rsidRPr="005273B8">
          <w:rPr>
            <w:rStyle w:val="Hyperlink"/>
          </w:rPr>
          <w:t>https://pgwest.blob.core.windows.net/lasvegas/Meetings/640/Packet_20200707160751579.pdf?sv=2017-04-17&amp;sr=b&amp;sig=Yx7UWKtdfIxzgLi0y1c%2BfPWateYmCuP1GCCrBIyrioU%3D&amp;st=2020-07-30T18%3A05%3A11Z&amp;se=2020-08-01T18%3A05%3A11Z&amp;sp=r</w:t>
        </w:r>
      </w:hyperlink>
      <w:r w:rsidR="007575E3">
        <w:t>, p. 183</w:t>
      </w:r>
      <w:r w:rsidR="00A56483">
        <w:t xml:space="preserve">; </w:t>
      </w:r>
      <w:hyperlink r:id="rId4" w:history="1">
        <w:r w:rsidR="00201B52" w:rsidRPr="005273B8">
          <w:rPr>
            <w:rStyle w:val="Hyperlink"/>
          </w:rPr>
          <w:t>https://www.lasvegasnevada.gov/News/Blog/Detail/reopening-resources-for-businesses</w:t>
        </w:r>
      </w:hyperlink>
      <w:r w:rsidR="00201B52">
        <w:t xml:space="preserve"> </w:t>
      </w:r>
      <w:r w:rsidR="00A56483">
        <w:t xml:space="preserve"> </w:t>
      </w:r>
    </w:p>
  </w:endnote>
  <w:endnote w:id="6">
    <w:p w14:paraId="6A6CEAF0" w14:textId="663AFAFA" w:rsidR="00B43F3D" w:rsidRDefault="00B43F3D" w:rsidP="00EF6884">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B43F3D" w:rsidRDefault="00B43F3D" w:rsidP="00EF6884">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B43F3D" w:rsidRDefault="00B43F3D">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B43F3D" w:rsidRDefault="00B43F3D" w:rsidP="00EF6884">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627D68BC" w14:textId="4D2004AD" w:rsidR="00B43F3D" w:rsidRDefault="00B43F3D" w:rsidP="00EF6884">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1">
    <w:p w14:paraId="754CF6BE" w14:textId="05D0C4B8" w:rsidR="00B43F3D" w:rsidRDefault="00B43F3D" w:rsidP="00EF6884">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2">
    <w:p w14:paraId="50C06249" w14:textId="3C68F42C" w:rsidR="00B43F3D" w:rsidRDefault="00B43F3D" w:rsidP="00EF6884">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3">
    <w:p w14:paraId="1F3C802F" w14:textId="50B2E979" w:rsidR="00B43F3D" w:rsidRDefault="00B43F3D" w:rsidP="00EF6884">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4">
    <w:p w14:paraId="190508EE" w14:textId="65EDB32B" w:rsidR="00B43F3D" w:rsidRDefault="00B43F3D" w:rsidP="00EF6884">
      <w:pPr>
        <w:pStyle w:val="EndnoteText"/>
      </w:pPr>
      <w:r>
        <w:rPr>
          <w:rStyle w:val="EndnoteReference"/>
        </w:rPr>
        <w:endnoteRef/>
      </w:r>
      <w:r>
        <w:t xml:space="preserve"> Notification of grant award from Nevada Division of Public and Behavioral Health</w:t>
      </w:r>
    </w:p>
  </w:endnote>
  <w:endnote w:id="15">
    <w:p w14:paraId="64B4B347" w14:textId="406857EC" w:rsidR="00B43F3D" w:rsidRDefault="00B43F3D" w:rsidP="00EF6884">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from Office of Congressman Mark Amodei</w:t>
      </w:r>
      <w:r>
        <w:t xml:space="preserve"> </w:t>
      </w:r>
    </w:p>
  </w:endnote>
  <w:endnote w:id="16">
    <w:p w14:paraId="6799A4D8" w14:textId="455CF01D" w:rsidR="00B43F3D" w:rsidRDefault="00B43F3D" w:rsidP="00EF6884">
      <w:pPr>
        <w:pStyle w:val="EndnoteText"/>
      </w:pPr>
      <w:r>
        <w:rPr>
          <w:rStyle w:val="EndnoteReference"/>
        </w:rPr>
        <w:endnoteRef/>
      </w:r>
      <w:r>
        <w:t xml:space="preserve"> </w:t>
      </w:r>
      <w:hyperlink r:id="rId14" w:history="1">
        <w:r w:rsidRPr="00DF2FCD">
          <w:rPr>
            <w:rStyle w:val="Hyperlink"/>
          </w:rPr>
          <w:t>https://www.fema.gov/news-release/2020/07/23/state-nevada-receives-184-million-grant-ppe</w:t>
        </w:r>
      </w:hyperlink>
    </w:p>
  </w:endnote>
  <w:endnote w:id="17">
    <w:p w14:paraId="69A3BAF7" w14:textId="2DFC618C" w:rsidR="00B43F3D" w:rsidRDefault="00B43F3D" w:rsidP="00EF6884">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8">
    <w:p w14:paraId="480597ED" w14:textId="6258B0BA" w:rsidR="00B43F3D" w:rsidRDefault="00B43F3D" w:rsidP="00BA5A0D">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19">
    <w:p w14:paraId="3EFE24C7" w14:textId="5EF7BFE6" w:rsidR="00B43F3D" w:rsidRDefault="00B43F3D" w:rsidP="00BA5A0D">
      <w:pPr>
        <w:pStyle w:val="EndnoteText"/>
      </w:pPr>
      <w:r>
        <w:rPr>
          <w:rStyle w:val="EndnoteReference"/>
        </w:rPr>
        <w:endnoteRef/>
      </w:r>
      <w:r>
        <w:t xml:space="preserve"> </w:t>
      </w:r>
      <w:hyperlink r:id="rId17" w:history="1">
        <w:r w:rsidRPr="00FA3EA6">
          <w:rPr>
            <w:rStyle w:val="Hyperlink"/>
          </w:rPr>
          <w:t>https://www.farmers.gov/cfap/data</w:t>
        </w:r>
      </w:hyperlink>
      <w:r>
        <w:t xml:space="preserve"> </w:t>
      </w:r>
    </w:p>
  </w:endnote>
  <w:endnote w:id="20">
    <w:p w14:paraId="31D192AE" w14:textId="3FFE2F4D" w:rsidR="00B43F3D" w:rsidRDefault="00B43F3D" w:rsidP="00BA5A0D">
      <w:pPr>
        <w:pStyle w:val="EndnoteText"/>
      </w:pPr>
      <w:r>
        <w:rPr>
          <w:rStyle w:val="EndnoteReference"/>
        </w:rPr>
        <w:endnoteRef/>
      </w:r>
      <w:r>
        <w:t xml:space="preserve"> </w:t>
      </w:r>
      <w:hyperlink r:id="rId18"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1">
    <w:p w14:paraId="0D5F980A" w14:textId="59028953" w:rsidR="00B43F3D" w:rsidRDefault="00B43F3D" w:rsidP="00BA5A0D">
      <w:pPr>
        <w:pStyle w:val="EndnoteText"/>
      </w:pPr>
      <w:r>
        <w:rPr>
          <w:rStyle w:val="EndnoteReference"/>
        </w:rPr>
        <w:endnoteRef/>
      </w:r>
      <w:r>
        <w:t xml:space="preserve"> </w:t>
      </w:r>
      <w:hyperlink r:id="rId19" w:history="1">
        <w:r w:rsidRPr="00C74CF4">
          <w:rPr>
            <w:rStyle w:val="Hyperlink"/>
          </w:rPr>
          <w:t>https://www.sba.gov/sites/default/files/2020-07/EIDL%20COVID-19%20Loan%207.27.20-508.pdf</w:t>
        </w:r>
      </w:hyperlink>
      <w:r>
        <w:t xml:space="preserve"> </w:t>
      </w:r>
      <w:r w:rsidRPr="001305BB" w:rsidDel="001305BB">
        <w:t xml:space="preserve"> </w:t>
      </w:r>
    </w:p>
  </w:endnote>
  <w:endnote w:id="22">
    <w:p w14:paraId="7FFAF668" w14:textId="69461831" w:rsidR="00B43F3D" w:rsidRDefault="00B43F3D" w:rsidP="00BA5A0D">
      <w:pPr>
        <w:pStyle w:val="EndnoteText"/>
      </w:pPr>
      <w:r>
        <w:rPr>
          <w:rStyle w:val="EndnoteReference"/>
        </w:rPr>
        <w:endnoteRef/>
      </w:r>
      <w:r>
        <w:t xml:space="preserve"> </w:t>
      </w:r>
      <w:hyperlink r:id="rId20" w:history="1">
        <w:r w:rsidRPr="00FA3EA6">
          <w:rPr>
            <w:rStyle w:val="Hyperlink"/>
          </w:rPr>
          <w:t>https://www.sba.gov/sites/default/files/2020-07/EIDL%20COVID-19%20Advance%207.3.20-508.pdf</w:t>
        </w:r>
      </w:hyperlink>
      <w:r>
        <w:t xml:space="preserve"> </w:t>
      </w:r>
    </w:p>
  </w:endnote>
  <w:endnote w:id="23">
    <w:p w14:paraId="1E9C9A55" w14:textId="76AFB8F0" w:rsidR="00B43F3D" w:rsidRDefault="00B43F3D" w:rsidP="00BA5A0D">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4">
    <w:p w14:paraId="56F1CE87" w14:textId="072CD267" w:rsidR="00B43F3D" w:rsidRDefault="00B43F3D" w:rsidP="00BA5A0D">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5">
    <w:p w14:paraId="73132FD6" w14:textId="4F44C276" w:rsidR="00B43F3D" w:rsidRDefault="00B43F3D" w:rsidP="00BA5A0D">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6">
    <w:p w14:paraId="70184274" w14:textId="62C08245" w:rsidR="00B43F3D" w:rsidRDefault="00B43F3D" w:rsidP="00BA5A0D">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7">
    <w:p w14:paraId="73FC2985" w14:textId="1FBA1C95" w:rsidR="00B43F3D" w:rsidRDefault="00B43F3D" w:rsidP="00BA5A0D">
      <w:pPr>
        <w:pStyle w:val="EndnoteText"/>
      </w:pPr>
      <w:r>
        <w:rPr>
          <w:rStyle w:val="EndnoteReference"/>
        </w:rPr>
        <w:endnoteRef/>
      </w:r>
      <w:r>
        <w:t xml:space="preserve"> </w:t>
      </w:r>
      <w:hyperlink r:id="rId25" w:history="1">
        <w:r w:rsidRPr="00FA3EA6">
          <w:rPr>
            <w:rStyle w:val="Hyperlink"/>
          </w:rPr>
          <w:t>https://home.treasury.gov/system/files/136/SBA-Paycheck-Protection-Program-Loan-Report-Round2.pdf</w:t>
        </w:r>
      </w:hyperlink>
      <w:r>
        <w:t xml:space="preserve"> </w:t>
      </w:r>
    </w:p>
  </w:endnote>
  <w:endnote w:id="28">
    <w:p w14:paraId="51849A09" w14:textId="7261F441" w:rsidR="00B43F3D" w:rsidRDefault="00B43F3D" w:rsidP="00BA5A0D">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t xml:space="preserve"> </w:t>
      </w:r>
    </w:p>
  </w:endnote>
  <w:endnote w:id="29">
    <w:p w14:paraId="124FCC52" w14:textId="42FE2DFD" w:rsidR="00B43F3D" w:rsidRDefault="00B43F3D" w:rsidP="00BA5A0D">
      <w:pPr>
        <w:pStyle w:val="EndnoteText"/>
      </w:pPr>
      <w:r>
        <w:rPr>
          <w:rStyle w:val="EndnoteReference"/>
        </w:rPr>
        <w:endnoteRef/>
      </w:r>
      <w:r>
        <w:t xml:space="preserve"> </w:t>
      </w:r>
      <w:hyperlink r:id="rId27" w:history="1">
        <w:r w:rsidRPr="00FA3EA6">
          <w:rPr>
            <w:rStyle w:val="Hyperlink"/>
          </w:rPr>
          <w:t>https://www.hhs.gov/coronavirus/cares-act-provider-relief-fund/data/index.html</w:t>
        </w:r>
      </w:hyperlink>
      <w:r>
        <w:t xml:space="preserve"> </w:t>
      </w:r>
    </w:p>
  </w:endnote>
  <w:endnote w:id="30">
    <w:p w14:paraId="18B2F4B7" w14:textId="586019C8" w:rsidR="00B43F3D" w:rsidRDefault="00B43F3D" w:rsidP="00BA5A0D">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1">
    <w:p w14:paraId="715FC2C2" w14:textId="373C59C0" w:rsidR="00B43F3D" w:rsidRDefault="00B43F3D" w:rsidP="00BA5A0D">
      <w:pPr>
        <w:pStyle w:val="EndnoteText"/>
      </w:pPr>
      <w:r>
        <w:rPr>
          <w:rStyle w:val="EndnoteReference"/>
        </w:rPr>
        <w:endnoteRef/>
      </w:r>
      <w:r>
        <w:t xml:space="preserve"> </w:t>
      </w:r>
      <w:hyperlink r:id="rId29" w:history="1">
        <w:r w:rsidRPr="00FA3EA6">
          <w:rPr>
            <w:rStyle w:val="Hyperlink"/>
          </w:rPr>
          <w:t>https://www.hhs.gov/sites/default/files/safety-net-hospital-provider-relief-payment-state-breakdown.pdf</w:t>
        </w:r>
      </w:hyperlink>
      <w:r>
        <w:t xml:space="preserve"> </w:t>
      </w:r>
    </w:p>
  </w:endnote>
  <w:endnote w:id="32">
    <w:p w14:paraId="0ED9DD39" w14:textId="292FA58B" w:rsidR="00B43F3D" w:rsidRDefault="00B43F3D" w:rsidP="00BA5A0D">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https://www.hhs.gov/sites/default/files/safety-net-hospital-provider-relief-payment-state-breakdown-adult-acute-care-hospitals.pdf</w:t>
        </w:r>
      </w:hyperlink>
      <w:r>
        <w:t xml:space="preserve"> </w:t>
      </w:r>
    </w:p>
  </w:endnote>
  <w:endnote w:id="33">
    <w:p w14:paraId="09B2CFA1" w14:textId="250B5E04" w:rsidR="00B43F3D" w:rsidRDefault="00B43F3D" w:rsidP="00BA5A0D">
      <w:pPr>
        <w:pStyle w:val="EndnoteText"/>
      </w:pPr>
      <w:r>
        <w:rPr>
          <w:rStyle w:val="EndnoteReference"/>
        </w:rPr>
        <w:endnoteRef/>
      </w:r>
      <w:r>
        <w:t xml:space="preserve"> </w:t>
      </w:r>
      <w:hyperlink r:id="rId31" w:history="1">
        <w:r w:rsidRPr="00FA3EA6">
          <w:rPr>
            <w:rStyle w:val="Hyperlink"/>
          </w:rPr>
          <w:t>https://www.hhs.gov/sites/default/files/skilled-nursing-facility-provider-relief-payment-state-breakdown.pdf</w:t>
        </w:r>
      </w:hyperlink>
      <w:r>
        <w:t xml:space="preserve"> </w:t>
      </w:r>
    </w:p>
  </w:endnote>
  <w:endnote w:id="34">
    <w:p w14:paraId="0DCF2E7A" w14:textId="47834A8A" w:rsidR="00EF20BF" w:rsidRDefault="00EF20BF">
      <w:pPr>
        <w:pStyle w:val="EndnoteText"/>
      </w:pPr>
      <w:r>
        <w:rPr>
          <w:rStyle w:val="EndnoteReference"/>
        </w:rPr>
        <w:endnoteRef/>
      </w:r>
      <w:r>
        <w:t xml:space="preserve"> </w:t>
      </w:r>
      <w:hyperlink r:id="rId32" w:history="1">
        <w:r w:rsidRPr="00C74CF4">
          <w:rPr>
            <w:rStyle w:val="Hyperlink"/>
          </w:rPr>
          <w:t>https://data.cdc.gov/Administrative/Claims-Reimbursement-to-Health-Care-Providers-and-/rksx-33p3/data</w:t>
        </w:r>
      </w:hyperlink>
      <w:r>
        <w:t xml:space="preserve"> </w:t>
      </w:r>
    </w:p>
  </w:endnote>
  <w:endnote w:id="35">
    <w:p w14:paraId="44C5B86F" w14:textId="4BC56F41" w:rsidR="00B43F3D" w:rsidRDefault="00B43F3D" w:rsidP="00BA5A0D">
      <w:pPr>
        <w:pStyle w:val="EndnoteText"/>
      </w:pPr>
      <w:r>
        <w:rPr>
          <w:rStyle w:val="EndnoteReference"/>
        </w:rPr>
        <w:endnoteRef/>
      </w:r>
      <w:r>
        <w:t xml:space="preserve"> US Department of Commerce email notification of grant award </w:t>
      </w:r>
    </w:p>
  </w:endnote>
  <w:endnote w:id="36">
    <w:p w14:paraId="4DABDBE6" w14:textId="0B283EB6" w:rsidR="00B43F3D" w:rsidRDefault="00B43F3D" w:rsidP="00C46ED2">
      <w:pPr>
        <w:pStyle w:val="EndnoteText"/>
      </w:pPr>
      <w:r>
        <w:rPr>
          <w:rStyle w:val="EndnoteReference"/>
        </w:rPr>
        <w:endnoteRef/>
      </w:r>
      <w:r>
        <w:t xml:space="preserve"> </w:t>
      </w:r>
      <w:hyperlink r:id="rId33" w:history="1">
        <w:r w:rsidRPr="00FA3EA6">
          <w:rPr>
            <w:rStyle w:val="Hyperlink"/>
          </w:rPr>
          <w:t>https://oese.ed.gov/offices/education-stabilization-fund/elementary-secondary-school-emergency-relief-fund/</w:t>
        </w:r>
      </w:hyperlink>
      <w:r>
        <w:t xml:space="preserve"> and total from FFIS </w:t>
      </w:r>
    </w:p>
  </w:endnote>
  <w:endnote w:id="37">
    <w:p w14:paraId="4C34BFF8" w14:textId="7D25298B" w:rsidR="00B43F3D" w:rsidRDefault="00B43F3D" w:rsidP="00C46ED2">
      <w:pPr>
        <w:pStyle w:val="EndnoteText"/>
      </w:pPr>
      <w:r>
        <w:rPr>
          <w:rStyle w:val="EndnoteReference"/>
        </w:rPr>
        <w:endnoteRef/>
      </w:r>
      <w:r>
        <w:t xml:space="preserve"> </w:t>
      </w:r>
      <w:hyperlink r:id="rId34" w:history="1">
        <w:r w:rsidRPr="00FA3EA6">
          <w:rPr>
            <w:rStyle w:val="Hyperlink"/>
          </w:rPr>
          <w:t>https://www2.ed.gov/about/offices/list/ope/allocationstableinstitutionalportion.pdf</w:t>
        </w:r>
      </w:hyperlink>
      <w:r>
        <w:t xml:space="preserve"> and total from FFIS </w:t>
      </w:r>
    </w:p>
  </w:endnote>
  <w:endnote w:id="38">
    <w:p w14:paraId="6A2E4049" w14:textId="6426D637" w:rsidR="00B43F3D" w:rsidRDefault="00B43F3D" w:rsidP="00C46ED2">
      <w:pPr>
        <w:pStyle w:val="EndnoteText"/>
      </w:pPr>
      <w:r>
        <w:rPr>
          <w:rStyle w:val="EndnoteReference"/>
        </w:rPr>
        <w:endnoteRef/>
      </w:r>
      <w:r>
        <w:t xml:space="preserve"> </w:t>
      </w:r>
      <w:hyperlink r:id="rId35" w:history="1">
        <w:r w:rsidRPr="00FA3EA6">
          <w:rPr>
            <w:rStyle w:val="Hyperlink"/>
          </w:rPr>
          <w:t>https://www2.ed.gov/about/offices/list/ope/allocationsfipse.pdf</w:t>
        </w:r>
      </w:hyperlink>
      <w:r>
        <w:t xml:space="preserve"> and total from FFIS </w:t>
      </w:r>
    </w:p>
  </w:endnote>
  <w:endnote w:id="39">
    <w:p w14:paraId="353FDC6A" w14:textId="1E68F2F8" w:rsidR="00B43F3D" w:rsidRDefault="00B43F3D" w:rsidP="00C46ED2">
      <w:pPr>
        <w:pStyle w:val="EndnoteText"/>
      </w:pPr>
      <w:r>
        <w:rPr>
          <w:rStyle w:val="EndnoteReference"/>
        </w:rPr>
        <w:endnoteRef/>
      </w:r>
      <w:r>
        <w:t xml:space="preserve"> </w:t>
      </w:r>
      <w:hyperlink r:id="rId36" w:history="1">
        <w:r w:rsidRPr="00FA3EA6">
          <w:rPr>
            <w:rStyle w:val="Hyperlink"/>
          </w:rPr>
          <w:t>https://oese.ed.gov/files/2020/04/GEER-Fund-State-Allocations-Table.pdf</w:t>
        </w:r>
      </w:hyperlink>
      <w:r>
        <w:t xml:space="preserve"> </w:t>
      </w:r>
    </w:p>
  </w:endnote>
  <w:endnote w:id="40">
    <w:p w14:paraId="79045FE1" w14:textId="423B8B1B" w:rsidR="00B43F3D" w:rsidRDefault="00B43F3D" w:rsidP="00C46ED2">
      <w:pPr>
        <w:pStyle w:val="EndnoteText"/>
      </w:pPr>
      <w:r>
        <w:rPr>
          <w:rStyle w:val="EndnoteReference"/>
        </w:rPr>
        <w:endnoteRef/>
      </w:r>
      <w:r>
        <w:t xml:space="preserve"> </w:t>
      </w:r>
      <w:hyperlink r:id="rId37" w:history="1">
        <w:r w:rsidRPr="00FA3EA6">
          <w:rPr>
            <w:rStyle w:val="Hyperlink"/>
          </w:rPr>
          <w:t>https://www2.ed.gov/about/offices/list/ope/allocationstableinstitutionalportion.pdf</w:t>
        </w:r>
      </w:hyperlink>
      <w:r>
        <w:t xml:space="preserve"> and total from FFIS </w:t>
      </w:r>
    </w:p>
  </w:endnote>
  <w:endnote w:id="41">
    <w:p w14:paraId="69BF978A" w14:textId="12AD8AE0" w:rsidR="00B43F3D" w:rsidRDefault="00B43F3D" w:rsidP="00391C9F">
      <w:pPr>
        <w:pStyle w:val="EndnoteText"/>
      </w:pPr>
      <w:r>
        <w:rPr>
          <w:rStyle w:val="EndnoteReference"/>
        </w:rPr>
        <w:endnoteRef/>
      </w:r>
      <w:r>
        <w:t xml:space="preserve"> Notification of grant award from the Nevada Department of Agriculture (NDA)</w:t>
      </w:r>
    </w:p>
  </w:endnote>
  <w:endnote w:id="42">
    <w:p w14:paraId="0ECB1107" w14:textId="165411F8" w:rsidR="00B43F3D" w:rsidRDefault="00B43F3D" w:rsidP="00391C9F">
      <w:pPr>
        <w:pStyle w:val="EndnoteText"/>
      </w:pPr>
      <w:r>
        <w:rPr>
          <w:rStyle w:val="EndnoteReference"/>
        </w:rPr>
        <w:endnoteRef/>
      </w:r>
      <w:r>
        <w:t xml:space="preserve"> </w:t>
      </w:r>
      <w:hyperlink r:id="rId38" w:history="1">
        <w:r w:rsidRPr="00FA3EA6">
          <w:rPr>
            <w:rStyle w:val="Hyperlink"/>
          </w:rPr>
          <w:t>https://fns-prod.azureedge.net/sites/default/files/resource-files/TEFAP-CARES-allocation-worksheet.pdf</w:t>
        </w:r>
      </w:hyperlink>
      <w:r>
        <w:t xml:space="preserve"> and notification of grant award from NDA </w:t>
      </w:r>
    </w:p>
  </w:endnote>
  <w:endnote w:id="43">
    <w:p w14:paraId="142754F6" w14:textId="62191462" w:rsidR="00B43F3D" w:rsidRDefault="00B43F3D" w:rsidP="00391C9F">
      <w:pPr>
        <w:pStyle w:val="EndnoteText"/>
      </w:pPr>
      <w:r>
        <w:rPr>
          <w:rStyle w:val="EndnoteReference"/>
        </w:rPr>
        <w:endnoteRef/>
      </w:r>
      <w:r>
        <w:t xml:space="preserve"> </w:t>
      </w:r>
      <w:hyperlink r:id="rId39" w:history="1">
        <w:r w:rsidRPr="00FA3EA6">
          <w:rPr>
            <w:rStyle w:val="Hyperlink"/>
          </w:rPr>
          <w:t>https://www.fns.usda.gov/disaster/pandemic/covid-19/tefap-ffcra-allocation-worksheet</w:t>
        </w:r>
      </w:hyperlink>
      <w:r>
        <w:t xml:space="preserve"> </w:t>
      </w:r>
    </w:p>
  </w:endnote>
  <w:endnote w:id="44">
    <w:p w14:paraId="7572ED83" w14:textId="19288F6A" w:rsidR="00B43F3D" w:rsidRDefault="00B43F3D" w:rsidP="00391C9F">
      <w:pPr>
        <w:pStyle w:val="EndnoteText"/>
      </w:pPr>
      <w:r>
        <w:rPr>
          <w:rStyle w:val="EndnoteReference"/>
        </w:rPr>
        <w:endnoteRef/>
      </w:r>
      <w:r>
        <w:t xml:space="preserve"> </w:t>
      </w:r>
      <w:hyperlink r:id="rId40" w:anchor="snap" w:history="1">
        <w:r w:rsidRPr="00FA3EA6">
          <w:rPr>
            <w:rStyle w:val="Hyperlink"/>
          </w:rPr>
          <w:t>https://www.fns.usda.gov/disaster/pandemic/covid-19/nevada#snap</w:t>
        </w:r>
      </w:hyperlink>
      <w:r w:rsidR="00E6519C">
        <w:rPr>
          <w:rStyle w:val="Hyperlink"/>
        </w:rPr>
        <w:t>; and notification of estimated costs from Nevada Division of Welfare and Supportive Services (DWSS)</w:t>
      </w:r>
      <w:r>
        <w:t xml:space="preserve"> </w:t>
      </w:r>
    </w:p>
  </w:endnote>
  <w:endnote w:id="45">
    <w:p w14:paraId="21D9A77A" w14:textId="72F27D97" w:rsidR="00B43F3D" w:rsidRDefault="00B43F3D" w:rsidP="00391C9F">
      <w:pPr>
        <w:pStyle w:val="EndnoteText"/>
      </w:pPr>
      <w:r>
        <w:rPr>
          <w:rStyle w:val="EndnoteReference"/>
        </w:rPr>
        <w:endnoteRef/>
      </w:r>
      <w:r>
        <w:t xml:space="preserve"> </w:t>
      </w:r>
      <w:hyperlink r:id="rId41" w:history="1">
        <w:r w:rsidRPr="00FA3EA6">
          <w:rPr>
            <w:rStyle w:val="Hyperlink"/>
          </w:rPr>
          <w:t>https://fns-prod.azureedge.net/sites/default/files/resource-files/NV-SNAP-COV-EmergencyAllotment-Approval.pdf</w:t>
        </w:r>
      </w:hyperlink>
      <w:r w:rsidR="009B2841">
        <w:rPr>
          <w:rStyle w:val="Hyperlink"/>
        </w:rPr>
        <w:t xml:space="preserve">; </w:t>
      </w:r>
      <w:r w:rsidR="006C4BC7">
        <w:rPr>
          <w:rStyle w:val="Hyperlink"/>
        </w:rPr>
        <w:t xml:space="preserve">and </w:t>
      </w:r>
      <w:r w:rsidR="00E6519C">
        <w:rPr>
          <w:rStyle w:val="Hyperlink"/>
        </w:rPr>
        <w:t xml:space="preserve">notification from DWSS </w:t>
      </w:r>
      <w:r>
        <w:t xml:space="preserve"> </w:t>
      </w:r>
    </w:p>
  </w:endnote>
  <w:endnote w:id="46">
    <w:p w14:paraId="47AE9D8E" w14:textId="77AE80FE" w:rsidR="00B43F3D" w:rsidRDefault="00B43F3D" w:rsidP="00A24C87">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rsidR="00B6338A">
        <w:t xml:space="preserve"> </w:t>
      </w:r>
      <w:r w:rsidRPr="00DA5F37">
        <w:t>#93.048</w:t>
      </w:r>
      <w:bookmarkEnd w:id="1"/>
    </w:p>
  </w:endnote>
  <w:endnote w:id="47">
    <w:p w14:paraId="692D9C3A" w14:textId="187DE4B3" w:rsidR="00B43F3D" w:rsidRDefault="00B43F3D" w:rsidP="00A24C87">
      <w:pPr>
        <w:pStyle w:val="EndnoteText"/>
      </w:pPr>
      <w:r>
        <w:rPr>
          <w:rStyle w:val="EndnoteReference"/>
        </w:rPr>
        <w:endnoteRef/>
      </w:r>
      <w:r>
        <w:t xml:space="preserve"> </w:t>
      </w:r>
      <w:hyperlink r:id="rId42" w:history="1">
        <w:r w:rsidRPr="00FA3EA6">
          <w:rPr>
            <w:rStyle w:val="Hyperlink"/>
          </w:rPr>
          <w:t>https://bhw.hrsa.gov/grants/covid-19-workforce-telehealth-fy2020-awards/area-health</w:t>
        </w:r>
      </w:hyperlink>
      <w:r>
        <w:t xml:space="preserve"> </w:t>
      </w:r>
    </w:p>
  </w:endnote>
  <w:endnote w:id="48">
    <w:p w14:paraId="0CDBE182" w14:textId="61A05C1C" w:rsidR="00B43F3D" w:rsidRDefault="00B43F3D" w:rsidP="00A24C87">
      <w:pPr>
        <w:pStyle w:val="EndnoteText"/>
      </w:pPr>
      <w:r>
        <w:rPr>
          <w:rStyle w:val="EndnoteReference"/>
        </w:rPr>
        <w:endnoteRef/>
      </w:r>
      <w:r>
        <w:t xml:space="preserve"> </w:t>
      </w:r>
      <w:hyperlink r:id="rId43" w:history="1">
        <w:r w:rsidRPr="00FA3EA6">
          <w:rPr>
            <w:rStyle w:val="Hyperlink"/>
          </w:rPr>
          <w:t>https://www.hhs.gov/about/news/2020/04/23/updated-cdc-funding-information.html</w:t>
        </w:r>
      </w:hyperlink>
      <w:r>
        <w:t xml:space="preserve"> </w:t>
      </w:r>
    </w:p>
  </w:endnote>
  <w:endnote w:id="49">
    <w:p w14:paraId="46CF6936" w14:textId="194E545D" w:rsidR="00B43F3D" w:rsidRDefault="00B43F3D" w:rsidP="00A24C87">
      <w:pPr>
        <w:pStyle w:val="EndnoteText"/>
      </w:pPr>
      <w:r>
        <w:rPr>
          <w:rStyle w:val="EndnoteReference"/>
        </w:rPr>
        <w:endnoteRef/>
      </w:r>
      <w:r>
        <w:t xml:space="preserve"> </w:t>
      </w:r>
      <w:hyperlink r:id="rId44" w:history="1">
        <w:r w:rsidRPr="00FA3EA6">
          <w:rPr>
            <w:rStyle w:val="Hyperlink"/>
          </w:rPr>
          <w:t>https://taggs.hhs.gov/Coronavirus</w:t>
        </w:r>
      </w:hyperlink>
      <w:r>
        <w:t xml:space="preserve"> CFDA 93.391</w:t>
      </w:r>
    </w:p>
  </w:endnote>
  <w:endnote w:id="50">
    <w:p w14:paraId="688C47CB" w14:textId="74CF9082" w:rsidR="00B43F3D" w:rsidRDefault="00B43F3D" w:rsidP="00A24C87">
      <w:pPr>
        <w:pStyle w:val="EndnoteText"/>
      </w:pPr>
      <w:r>
        <w:rPr>
          <w:rStyle w:val="EndnoteReference"/>
        </w:rPr>
        <w:endnoteRef/>
      </w:r>
      <w:r>
        <w:t xml:space="preserve"> </w:t>
      </w:r>
      <w:hyperlink r:id="rId45" w:history="1">
        <w:r w:rsidRPr="00FA3EA6">
          <w:rPr>
            <w:rStyle w:val="Hyperlink"/>
          </w:rPr>
          <w:t>https://acl.gov/sites/default/files/about-acl/2020-04/ACL%20State%20by%20State%20Tribe%20and%20CIL%20CARES%20Supplemental%20Awards%20Tables%2004.21.20.pdf</w:t>
        </w:r>
      </w:hyperlink>
      <w:r>
        <w:t xml:space="preserve"> </w:t>
      </w:r>
    </w:p>
  </w:endnote>
  <w:endnote w:id="51">
    <w:p w14:paraId="1A610C52" w14:textId="64D92E64" w:rsidR="00B43F3D" w:rsidRDefault="00B43F3D" w:rsidP="00A24C87">
      <w:pPr>
        <w:pStyle w:val="EndnoteText"/>
      </w:pPr>
      <w:r>
        <w:rPr>
          <w:rStyle w:val="EndnoteReference"/>
        </w:rPr>
        <w:endnoteRef/>
      </w:r>
      <w:r>
        <w:t xml:space="preserve"> </w:t>
      </w:r>
      <w:hyperlink r:id="rId46" w:history="1">
        <w:r w:rsidRPr="00FA3EA6">
          <w:rPr>
            <w:rStyle w:val="Hyperlink"/>
          </w:rPr>
          <w:t>https://www.acf.hhs.gov/occ/resource/2020-cares-act-ccdbg-supplemental-funding-allocations-for-states-and-territories</w:t>
        </w:r>
      </w:hyperlink>
      <w:r>
        <w:t xml:space="preserve"> </w:t>
      </w:r>
    </w:p>
  </w:endnote>
  <w:endnote w:id="52">
    <w:p w14:paraId="7B40C28E" w14:textId="1F0A1D84" w:rsidR="00B43F3D" w:rsidRDefault="00B43F3D" w:rsidP="00A24C87">
      <w:pPr>
        <w:pStyle w:val="EndnoteText"/>
      </w:pPr>
      <w:r>
        <w:rPr>
          <w:rStyle w:val="EndnoteReference"/>
        </w:rPr>
        <w:endnoteRef/>
      </w:r>
      <w:r>
        <w:t xml:space="preserve"> Two streams: one award for $515k </w:t>
      </w:r>
      <w:hyperlink r:id="rId47" w:history="1">
        <w:r w:rsidRPr="00FA3EA6">
          <w:rPr>
            <w:rStyle w:val="Hyperlink"/>
          </w:rPr>
          <w:t>https://www.acf.hhs.gov/occ/resource/2020-cares-act-ccdbg-supplemental-funding-allocations-for-states-and-territories</w:t>
        </w:r>
      </w:hyperlink>
      <w:r>
        <w:t xml:space="preserve">; and $6.254 million: </w:t>
      </w:r>
      <w:hyperlink r:id="rId48" w:history="1">
        <w:r w:rsidRPr="00FA3EA6">
          <w:rPr>
            <w:rStyle w:val="Hyperlink"/>
          </w:rPr>
          <w:t>https://bphc.hrsa.gov/emergency-response/coronavirus-cares-FY2020-awards/nv</w:t>
        </w:r>
      </w:hyperlink>
      <w:r>
        <w:t xml:space="preserve">  </w:t>
      </w:r>
    </w:p>
  </w:endnote>
  <w:endnote w:id="53">
    <w:p w14:paraId="1F304BD9" w14:textId="016BEA75" w:rsidR="00B43F3D" w:rsidRDefault="00B43F3D" w:rsidP="00A24C87">
      <w:pPr>
        <w:pStyle w:val="EndnoteText"/>
      </w:pPr>
      <w:r>
        <w:rPr>
          <w:rStyle w:val="EndnoteReference"/>
        </w:rPr>
        <w:endnoteRef/>
      </w:r>
      <w:r>
        <w:t xml:space="preserve"> </w:t>
      </w:r>
      <w:hyperlink r:id="rId49" w:history="1">
        <w:r w:rsidRPr="00FA3EA6">
          <w:rPr>
            <w:rStyle w:val="Hyperlink"/>
          </w:rPr>
          <w:t>https://bphc.hrsa.gov/emergency-response/expanding-capacity-coronavirus-testing-FY2020-awards/nv</w:t>
        </w:r>
      </w:hyperlink>
      <w:r>
        <w:t xml:space="preserve"> </w:t>
      </w:r>
    </w:p>
  </w:endnote>
  <w:endnote w:id="54">
    <w:p w14:paraId="7AA23655" w14:textId="69F4B5BF" w:rsidR="00B43F3D" w:rsidRDefault="00B43F3D" w:rsidP="00A24C87">
      <w:pPr>
        <w:pStyle w:val="EndnoteText"/>
      </w:pPr>
      <w:r>
        <w:rPr>
          <w:rStyle w:val="EndnoteReference"/>
        </w:rPr>
        <w:endnoteRef/>
      </w:r>
      <w:r>
        <w:t xml:space="preserve"> </w:t>
      </w:r>
      <w:hyperlink r:id="rId50" w:history="1">
        <w:r w:rsidRPr="00FA3EA6">
          <w:rPr>
            <w:rStyle w:val="Hyperlink"/>
          </w:rPr>
          <w:t>https://www.acf.hhs.gov/sites/default/files/ocs/comm_csbg_cares_act_supplemental_projected_allocations_fy2020.pdf</w:t>
        </w:r>
      </w:hyperlink>
      <w:r>
        <w:t xml:space="preserve"> </w:t>
      </w:r>
    </w:p>
  </w:endnote>
  <w:endnote w:id="55">
    <w:p w14:paraId="4255AACD" w14:textId="772F4031" w:rsidR="00B43F3D" w:rsidRDefault="00B43F3D" w:rsidP="00A24C87">
      <w:pPr>
        <w:pStyle w:val="EndnoteText"/>
      </w:pPr>
      <w:r>
        <w:rPr>
          <w:rStyle w:val="EndnoteReference"/>
        </w:rPr>
        <w:endnoteRef/>
      </w:r>
      <w:r>
        <w:t xml:space="preserve"> </w:t>
      </w:r>
      <w:hyperlink r:id="rId51" w:history="1">
        <w:r w:rsidRPr="00FA3EA6">
          <w:rPr>
            <w:rStyle w:val="Hyperlink"/>
          </w:rPr>
          <w:t>https://taggs.hhs.gov/Coronavirus</w:t>
        </w:r>
      </w:hyperlink>
      <w:r>
        <w:t xml:space="preserve"> CFDA #93.557</w:t>
      </w:r>
    </w:p>
  </w:endnote>
  <w:endnote w:id="56">
    <w:p w14:paraId="552EB4D9" w14:textId="1D8577BB" w:rsidR="00B43F3D" w:rsidRDefault="00B43F3D" w:rsidP="00A24C87">
      <w:pPr>
        <w:pStyle w:val="EndnoteText"/>
      </w:pPr>
      <w:r>
        <w:rPr>
          <w:rStyle w:val="EndnoteReference"/>
        </w:rPr>
        <w:endnoteRef/>
      </w:r>
      <w:r>
        <w:t xml:space="preserve"> </w:t>
      </w:r>
      <w:hyperlink r:id="rId52" w:history="1">
        <w:r w:rsidRPr="00FA3EA6">
          <w:rPr>
            <w:rStyle w:val="Hyperlink"/>
          </w:rPr>
          <w:t>https://www.cdc.gov/coronavirus/2019-ncov/downloads/php/funding-update.pdf</w:t>
        </w:r>
      </w:hyperlink>
    </w:p>
  </w:endnote>
  <w:endnote w:id="57">
    <w:p w14:paraId="1EDD2691" w14:textId="264DB978" w:rsidR="00B43F3D" w:rsidRDefault="00B43F3D" w:rsidP="00A24C87">
      <w:pPr>
        <w:pStyle w:val="EndnoteText"/>
      </w:pPr>
      <w:r>
        <w:rPr>
          <w:rStyle w:val="EndnoteReference"/>
        </w:rPr>
        <w:endnoteRef/>
      </w:r>
      <w:r>
        <w:t xml:space="preserve"> </w:t>
      </w:r>
      <w:hyperlink r:id="rId53" w:history="1">
        <w:r w:rsidRPr="00FA3EA6">
          <w:rPr>
            <w:rStyle w:val="Hyperlink"/>
          </w:rPr>
          <w:t>https://www.samhsa.gov/grants/awards/2020/FG-20-006</w:t>
        </w:r>
      </w:hyperlink>
    </w:p>
  </w:endnote>
  <w:endnote w:id="58">
    <w:p w14:paraId="540FD85D" w14:textId="2F19AAC9" w:rsidR="00B43F3D" w:rsidRDefault="00B43F3D" w:rsidP="00A24C87">
      <w:pPr>
        <w:pStyle w:val="EndnoteText"/>
      </w:pPr>
      <w:r>
        <w:rPr>
          <w:rStyle w:val="EndnoteReference"/>
        </w:rPr>
        <w:endnoteRef/>
      </w:r>
      <w:r>
        <w:t xml:space="preserve"> </w:t>
      </w:r>
      <w:hyperlink r:id="rId54" w:history="1">
        <w:r w:rsidRPr="00FA3EA6">
          <w:rPr>
            <w:rStyle w:val="Hyperlink"/>
          </w:rPr>
          <w:t>https://www.cdc.gov/coronavirus/2019-ncov/downloads/php/funding-update.pdf</w:t>
        </w:r>
      </w:hyperlink>
    </w:p>
  </w:endnote>
  <w:endnote w:id="59">
    <w:p w14:paraId="256B9D90" w14:textId="74E0EE00" w:rsidR="000E4AE9" w:rsidRDefault="000E4AE9">
      <w:pPr>
        <w:pStyle w:val="EndnoteText"/>
      </w:pPr>
      <w:r>
        <w:rPr>
          <w:rStyle w:val="EndnoteReference"/>
        </w:rPr>
        <w:endnoteRef/>
      </w:r>
      <w:r>
        <w:t xml:space="preserve"> </w:t>
      </w:r>
      <w:r w:rsidR="0065311F">
        <w:t>N</w:t>
      </w:r>
      <w:r w:rsidRPr="000E4AE9">
        <w:t xml:space="preserve">otification </w:t>
      </w:r>
      <w:r w:rsidR="0065311F">
        <w:t xml:space="preserve">of grant award </w:t>
      </w:r>
      <w:r w:rsidRPr="000E4AE9">
        <w:t xml:space="preserve">from </w:t>
      </w:r>
      <w:r w:rsidR="00777207">
        <w:t xml:space="preserve">Division </w:t>
      </w:r>
      <w:r w:rsidR="002F4C04">
        <w:t xml:space="preserve">of </w:t>
      </w:r>
      <w:r w:rsidRPr="000E4AE9">
        <w:t>P</w:t>
      </w:r>
      <w:r w:rsidR="002F4C04">
        <w:t xml:space="preserve">ublic and </w:t>
      </w:r>
      <w:r w:rsidRPr="000E4AE9">
        <w:t>B</w:t>
      </w:r>
      <w:r w:rsidR="002F4C04">
        <w:t xml:space="preserve">ehavioral </w:t>
      </w:r>
      <w:r w:rsidRPr="000E4AE9">
        <w:t>H</w:t>
      </w:r>
      <w:r w:rsidR="002F4C04">
        <w:t>ealth</w:t>
      </w:r>
    </w:p>
  </w:endnote>
  <w:endnote w:id="60">
    <w:p w14:paraId="5D4391C5" w14:textId="73039DAC" w:rsidR="00B43F3D" w:rsidRDefault="00B43F3D" w:rsidP="00A24C87">
      <w:pPr>
        <w:pStyle w:val="EndnoteText"/>
      </w:pPr>
      <w:r>
        <w:rPr>
          <w:rStyle w:val="EndnoteReference"/>
        </w:rPr>
        <w:endnoteRef/>
      </w:r>
      <w:r>
        <w:t xml:space="preserve"> </w:t>
      </w:r>
      <w:hyperlink r:id="rId55" w:history="1">
        <w:r w:rsidRPr="00FA3EA6">
          <w:rPr>
            <w:rStyle w:val="Hyperlink"/>
          </w:rPr>
          <w:t>https://mcusercontent.com/5541ed27d4e7e859f01d1c31d/files/1ad63075-832c-48ce-9737-c29ce8b5359c/7_CAREs_Act_Family_Violence_Prevention_Services_Allocations.pdf</w:t>
        </w:r>
      </w:hyperlink>
    </w:p>
  </w:endnote>
  <w:endnote w:id="61">
    <w:p w14:paraId="406B1E21" w14:textId="317849B5" w:rsidR="00B43F3D" w:rsidRDefault="00B43F3D" w:rsidP="00A24C87">
      <w:pPr>
        <w:pStyle w:val="EndnoteText"/>
      </w:pPr>
      <w:r>
        <w:rPr>
          <w:rStyle w:val="EndnoteReference"/>
        </w:rPr>
        <w:endnoteRef/>
      </w:r>
      <w:r>
        <w:t xml:space="preserve"> </w:t>
      </w:r>
      <w:hyperlink r:id="rId56" w:history="1">
        <w:r w:rsidRPr="00FA3EA6">
          <w:rPr>
            <w:rStyle w:val="Hyperlink"/>
          </w:rPr>
          <w:t>https://www.acf.hhs.gov/sites/default/files/cb/im2005.pdf</w:t>
        </w:r>
      </w:hyperlink>
      <w:r>
        <w:t>; n</w:t>
      </w:r>
      <w:r w:rsidRPr="00781893">
        <w:t>otification of grant award from Division of Child and Welfare Services</w:t>
      </w:r>
      <w:r>
        <w:t>; Federal Medical Assistance Percentages</w:t>
      </w:r>
      <w:r w:rsidRPr="00781893">
        <w:t xml:space="preserve"> </w:t>
      </w:r>
      <w:r>
        <w:t>(</w:t>
      </w:r>
      <w:r w:rsidRPr="00781893">
        <w:t>FMAP</w:t>
      </w:r>
      <w:r>
        <w:t>)</w:t>
      </w:r>
      <w:r w:rsidRPr="00781893">
        <w:t xml:space="preserve"> increase of 6.2% from CARES Act and Families First for 4/1/20- 6/30/20  </w:t>
      </w:r>
    </w:p>
  </w:endnote>
  <w:endnote w:id="62">
    <w:p w14:paraId="5DB6E018" w14:textId="6503B99A" w:rsidR="00B43F3D" w:rsidRDefault="00B43F3D" w:rsidP="00A24C87">
      <w:pPr>
        <w:pStyle w:val="EndnoteText"/>
      </w:pPr>
      <w:r>
        <w:rPr>
          <w:rStyle w:val="EndnoteReference"/>
        </w:rPr>
        <w:endnoteRef/>
      </w:r>
      <w:r>
        <w:t xml:space="preserve"> </w:t>
      </w:r>
      <w:hyperlink r:id="rId57" w:history="1">
        <w:r w:rsidRPr="00FA3EA6">
          <w:rPr>
            <w:rStyle w:val="Hyperlink"/>
          </w:rPr>
          <w:t>https://bhw.hrsa.gov/grants/covid-19-workforce-telehealth-fy2020-awards/geriatrics</w:t>
        </w:r>
      </w:hyperlink>
      <w:r>
        <w:t xml:space="preserve"> </w:t>
      </w:r>
    </w:p>
  </w:endnote>
  <w:endnote w:id="63">
    <w:p w14:paraId="2C68037E" w14:textId="3812DFC2" w:rsidR="00B43F3D" w:rsidRDefault="00B43F3D" w:rsidP="00A24C87">
      <w:pPr>
        <w:pStyle w:val="EndnoteText"/>
      </w:pPr>
      <w:r>
        <w:rPr>
          <w:rStyle w:val="EndnoteReference"/>
        </w:rPr>
        <w:endnoteRef/>
      </w:r>
      <w:r>
        <w:t xml:space="preserve"> </w:t>
      </w:r>
      <w:hyperlink r:id="rId58" w:history="1">
        <w:r w:rsidRPr="00FA3EA6">
          <w:rPr>
            <w:rStyle w:val="Hyperlink"/>
          </w:rPr>
          <w:t>https://ffis.org/sites/default/files/public/fy20_cares_act_head_start_table_for_750_million.pdf</w:t>
        </w:r>
      </w:hyperlink>
      <w:r>
        <w:t xml:space="preserve"> and FFIS </w:t>
      </w:r>
    </w:p>
  </w:endnote>
  <w:endnote w:id="64">
    <w:p w14:paraId="5494CCC2" w14:textId="1D888835" w:rsidR="00B43F3D" w:rsidRDefault="00B43F3D" w:rsidP="00A24C87">
      <w:pPr>
        <w:pStyle w:val="EndnoteText"/>
      </w:pPr>
      <w:r>
        <w:rPr>
          <w:rStyle w:val="EndnoteReference"/>
        </w:rPr>
        <w:endnoteRef/>
      </w:r>
      <w:r>
        <w:t xml:space="preserve"> </w:t>
      </w:r>
      <w:hyperlink r:id="rId59" w:history="1">
        <w:r w:rsidRPr="00FA3EA6">
          <w:rPr>
            <w:rStyle w:val="Hyperlink"/>
          </w:rPr>
          <w:t>https://www.phe.gov/emergency/events/COVID19/HPP/Pages/overview.aspx</w:t>
        </w:r>
      </w:hyperlink>
      <w:r>
        <w:t xml:space="preserve"> </w:t>
      </w:r>
    </w:p>
  </w:endnote>
  <w:endnote w:id="65">
    <w:p w14:paraId="7D3ABAB5" w14:textId="2BF949C4" w:rsidR="00B43F3D" w:rsidRDefault="00B43F3D" w:rsidP="00A24C87">
      <w:pPr>
        <w:pStyle w:val="EndnoteText"/>
      </w:pPr>
      <w:r>
        <w:rPr>
          <w:rStyle w:val="EndnoteReference"/>
        </w:rPr>
        <w:endnoteRef/>
      </w:r>
      <w:r>
        <w:t xml:space="preserve"> </w:t>
      </w:r>
      <w:hyperlink r:id="rId60" w:history="1">
        <w:r w:rsidRPr="00FA3EA6">
          <w:rPr>
            <w:rStyle w:val="Hyperlink"/>
          </w:rPr>
          <w:t>https://www.cdc.gov/coronavirus/2019-ncov/downloads/php/funding-update.pdf</w:t>
        </w:r>
      </w:hyperlink>
    </w:p>
  </w:endnote>
  <w:endnote w:id="66">
    <w:p w14:paraId="7BAF46D0" w14:textId="5CA8CFB5" w:rsidR="00752B61" w:rsidRDefault="00752B61">
      <w:pPr>
        <w:pStyle w:val="EndnoteText"/>
      </w:pPr>
      <w:r>
        <w:rPr>
          <w:rStyle w:val="EndnoteReference"/>
        </w:rPr>
        <w:endnoteRef/>
      </w:r>
      <w:r>
        <w:t xml:space="preserve"> N</w:t>
      </w:r>
      <w:r w:rsidRPr="000E4AE9">
        <w:t xml:space="preserve">otification </w:t>
      </w:r>
      <w:r>
        <w:t xml:space="preserve">of grant award </w:t>
      </w:r>
      <w:r w:rsidRPr="000E4AE9">
        <w:t xml:space="preserve">from </w:t>
      </w:r>
      <w:r w:rsidR="00777207">
        <w:t xml:space="preserve">Division </w:t>
      </w:r>
      <w:r>
        <w:t xml:space="preserve">of </w:t>
      </w:r>
      <w:r w:rsidRPr="000E4AE9">
        <w:t>P</w:t>
      </w:r>
      <w:r>
        <w:t xml:space="preserve">ublic and </w:t>
      </w:r>
      <w:r w:rsidRPr="000E4AE9">
        <w:t>B</w:t>
      </w:r>
      <w:r>
        <w:t xml:space="preserve">ehavioral </w:t>
      </w:r>
      <w:r w:rsidRPr="000E4AE9">
        <w:t>H</w:t>
      </w:r>
      <w:r>
        <w:t>ealth</w:t>
      </w:r>
    </w:p>
  </w:endnote>
  <w:endnote w:id="67">
    <w:p w14:paraId="3EBEB986" w14:textId="10381721" w:rsidR="00B43F3D" w:rsidRDefault="00B43F3D" w:rsidP="00A24C87">
      <w:pPr>
        <w:pStyle w:val="EndnoteText"/>
      </w:pPr>
      <w:r>
        <w:rPr>
          <w:rStyle w:val="EndnoteReference"/>
        </w:rPr>
        <w:endnoteRef/>
      </w:r>
      <w:r>
        <w:t xml:space="preserve"> </w:t>
      </w:r>
      <w:hyperlink r:id="rId61" w:history="1">
        <w:r w:rsidRPr="00FA3EA6">
          <w:rPr>
            <w:rStyle w:val="Hyperlink"/>
          </w:rPr>
          <w:t>https://www.acf.hhs.gov/sites/default/files/ocs/comm_liheap_supplreleasedclstatesterrs_fy2020.pdf</w:t>
        </w:r>
      </w:hyperlink>
    </w:p>
  </w:endnote>
  <w:endnote w:id="68">
    <w:p w14:paraId="59710CCE" w14:textId="7B0DF2FD" w:rsidR="00B43F3D" w:rsidRDefault="00B43F3D" w:rsidP="00A24C87">
      <w:pPr>
        <w:pStyle w:val="EndnoteText"/>
      </w:pPr>
      <w:r>
        <w:rPr>
          <w:rStyle w:val="EndnoteReference"/>
        </w:rPr>
        <w:endnoteRef/>
      </w:r>
      <w:r>
        <w:t xml:space="preserve"> </w:t>
      </w:r>
      <w:hyperlink r:id="rId62" w:history="1">
        <w:r w:rsidRPr="00FA3EA6">
          <w:rPr>
            <w:rStyle w:val="Hyperlink"/>
          </w:rPr>
          <w:t>https://acl.gov/about-acl/older-americans-act-oaa</w:t>
        </w:r>
      </w:hyperlink>
      <w:r>
        <w:t xml:space="preserve"> and FFIS</w:t>
      </w:r>
    </w:p>
  </w:endnote>
  <w:endnote w:id="69">
    <w:p w14:paraId="78C8D3F4" w14:textId="5128F4BA" w:rsidR="00B43F3D" w:rsidRDefault="00B43F3D" w:rsidP="00A24C87">
      <w:pPr>
        <w:pStyle w:val="EndnoteText"/>
      </w:pPr>
      <w:r>
        <w:rPr>
          <w:rStyle w:val="EndnoteReference"/>
        </w:rPr>
        <w:endnoteRef/>
      </w:r>
      <w:r>
        <w:t xml:space="preserve"> </w:t>
      </w:r>
      <w:hyperlink r:id="rId63" w:history="1">
        <w:r w:rsidRPr="00FA3EA6">
          <w:rPr>
            <w:rStyle w:val="Hyperlink"/>
          </w:rPr>
          <w:t>https://acl.gov/about-acl/older-americans-act-oaa</w:t>
        </w:r>
      </w:hyperlink>
      <w:r>
        <w:t xml:space="preserve"> and FFIS</w:t>
      </w:r>
    </w:p>
  </w:endnote>
  <w:endnote w:id="70">
    <w:p w14:paraId="507111FD" w14:textId="7AFCB470" w:rsidR="00B43F3D" w:rsidRDefault="00B43F3D" w:rsidP="00A24C87">
      <w:pPr>
        <w:pStyle w:val="EndnoteText"/>
      </w:pPr>
      <w:r>
        <w:rPr>
          <w:rStyle w:val="EndnoteReference"/>
        </w:rPr>
        <w:endnoteRef/>
      </w:r>
      <w:r>
        <w:t xml:space="preserve"> </w:t>
      </w:r>
      <w:hyperlink r:id="rId64" w:history="1">
        <w:r w:rsidRPr="00FA3EA6">
          <w:rPr>
            <w:rStyle w:val="Hyperlink"/>
          </w:rPr>
          <w:t>https://acl.gov/about-acl/older-americans-act-oaa</w:t>
        </w:r>
      </w:hyperlink>
      <w:r>
        <w:t xml:space="preserve"> and FFIS </w:t>
      </w:r>
    </w:p>
  </w:endnote>
  <w:endnote w:id="71">
    <w:p w14:paraId="553FA9B5" w14:textId="774602D6" w:rsidR="00B43F3D" w:rsidRDefault="00B43F3D" w:rsidP="00A24C87">
      <w:pPr>
        <w:pStyle w:val="EndnoteText"/>
      </w:pPr>
      <w:r>
        <w:rPr>
          <w:rStyle w:val="EndnoteReference"/>
        </w:rPr>
        <w:endnoteRef/>
      </w:r>
      <w:r>
        <w:t xml:space="preserve"> </w:t>
      </w:r>
      <w:hyperlink r:id="rId65" w:history="1">
        <w:r w:rsidRPr="00FA3EA6">
          <w:rPr>
            <w:rStyle w:val="Hyperlink"/>
          </w:rPr>
          <w:t>https://acl.gov/sites/default/files/about-acl/2020-04/ACL%20State%20by%20State%20Tribe%20and%20CIL%20CARES%20Supplemental%20Awards%20Tables%2004.21.20.pdf</w:t>
        </w:r>
      </w:hyperlink>
      <w:r>
        <w:t xml:space="preserve"> and FFIS</w:t>
      </w:r>
    </w:p>
  </w:endnote>
  <w:endnote w:id="72">
    <w:p w14:paraId="63EBFD3B" w14:textId="0BF6203B" w:rsidR="00B43F3D" w:rsidRDefault="00B43F3D" w:rsidP="00A24C87">
      <w:pPr>
        <w:pStyle w:val="EndnoteText"/>
      </w:pPr>
      <w:r>
        <w:rPr>
          <w:rStyle w:val="EndnoteReference"/>
        </w:rPr>
        <w:endnoteRef/>
      </w:r>
      <w:r>
        <w:t xml:space="preserve"> </w:t>
      </w:r>
      <w:hyperlink r:id="rId6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3">
    <w:p w14:paraId="216E6196" w14:textId="5B5F3D91" w:rsidR="00B43F3D" w:rsidRDefault="00B43F3D" w:rsidP="00A24C87">
      <w:pPr>
        <w:pStyle w:val="EndnoteText"/>
      </w:pPr>
      <w:r>
        <w:rPr>
          <w:rStyle w:val="EndnoteReference"/>
        </w:rPr>
        <w:endnoteRef/>
      </w:r>
      <w:r>
        <w:t xml:space="preserve"> </w:t>
      </w:r>
      <w:hyperlink r:id="rId6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4">
    <w:p w14:paraId="1A86A79C" w14:textId="3F470B41" w:rsidR="00B43F3D" w:rsidRDefault="00B43F3D" w:rsidP="00A24C87">
      <w:pPr>
        <w:pStyle w:val="EndnoteText"/>
      </w:pPr>
      <w:r>
        <w:rPr>
          <w:rStyle w:val="EndnoteReference"/>
        </w:rPr>
        <w:endnoteRef/>
      </w:r>
      <w:r>
        <w:t xml:space="preserve"> </w:t>
      </w:r>
      <w:hyperlink r:id="rId68" w:history="1">
        <w:r w:rsidRPr="00FA3EA6">
          <w:rPr>
            <w:rStyle w:val="Hyperlink"/>
          </w:rPr>
          <w:t>https://www.cdc.gov/coronavirus/2019-ncov/downloads/php/funding-update.pdf</w:t>
        </w:r>
      </w:hyperlink>
      <w:r>
        <w:t xml:space="preserve"> </w:t>
      </w:r>
    </w:p>
  </w:endnote>
  <w:endnote w:id="75">
    <w:p w14:paraId="686E2BE2" w14:textId="1B9565C4" w:rsidR="00B43F3D" w:rsidRDefault="00B43F3D" w:rsidP="00A24C87">
      <w:pPr>
        <w:pStyle w:val="EndnoteText"/>
      </w:pPr>
      <w:r>
        <w:rPr>
          <w:rStyle w:val="EndnoteReference"/>
        </w:rPr>
        <w:endnoteRef/>
      </w:r>
      <w:r>
        <w:t xml:space="preserve"> </w:t>
      </w:r>
      <w:hyperlink r:id="rId69" w:anchor="veteran" w:history="1">
        <w:r w:rsidRPr="00FA3EA6">
          <w:rPr>
            <w:rStyle w:val="Hyperlink"/>
          </w:rPr>
          <w:t>https://bhw.hrsa.gov/grants/covid-19-workforce-telehealth-fy2020-awards/nepqr#veteran</w:t>
        </w:r>
      </w:hyperlink>
      <w:r>
        <w:t xml:space="preserve"> </w:t>
      </w:r>
    </w:p>
  </w:endnote>
  <w:endnote w:id="76">
    <w:p w14:paraId="0E0A09DE" w14:textId="3852ADFC" w:rsidR="00B43F3D" w:rsidRDefault="00B43F3D" w:rsidP="00A24C87">
      <w:pPr>
        <w:pStyle w:val="EndnoteText"/>
      </w:pPr>
      <w:r>
        <w:rPr>
          <w:rStyle w:val="EndnoteReference"/>
        </w:rPr>
        <w:endnoteRef/>
      </w:r>
      <w:r>
        <w:t xml:space="preserve"> </w:t>
      </w:r>
      <w:hyperlink r:id="rId70" w:history="1">
        <w:r w:rsidRPr="00FA3EA6">
          <w:rPr>
            <w:rStyle w:val="Hyperlink"/>
          </w:rPr>
          <w:t>https://taggs.hhs.gov/Coronavirus</w:t>
        </w:r>
      </w:hyperlink>
      <w:r>
        <w:t xml:space="preserve"> CFDA# 93.623</w:t>
      </w:r>
    </w:p>
  </w:endnote>
  <w:endnote w:id="77">
    <w:p w14:paraId="1CAA576C" w14:textId="6FAC7568" w:rsidR="00B43F3D" w:rsidRDefault="00B43F3D" w:rsidP="00A24C87">
      <w:pPr>
        <w:pStyle w:val="EndnoteText"/>
      </w:pPr>
      <w:r>
        <w:rPr>
          <w:rStyle w:val="EndnoteReference"/>
        </w:rPr>
        <w:endnoteRef/>
      </w:r>
      <w:r>
        <w:t xml:space="preserve"> </w:t>
      </w:r>
      <w:hyperlink r:id="rId71" w:history="1">
        <w:r w:rsidRPr="00FA3EA6">
          <w:rPr>
            <w:rStyle w:val="Hyperlink"/>
          </w:rPr>
          <w:t>https://www.hrsa.gov/rural-health/coronavirus/rural-health-clinics-covid-19-testing-fy20-awards</w:t>
        </w:r>
      </w:hyperlink>
      <w:r>
        <w:t xml:space="preserve"> </w:t>
      </w:r>
    </w:p>
  </w:endnote>
  <w:endnote w:id="78">
    <w:p w14:paraId="07C1EDF7" w14:textId="154C1752" w:rsidR="00B43F3D" w:rsidRDefault="00B43F3D" w:rsidP="00A24C87">
      <w:pPr>
        <w:pStyle w:val="EndnoteText"/>
      </w:pPr>
      <w:r>
        <w:rPr>
          <w:rStyle w:val="EndnoteReference"/>
        </w:rPr>
        <w:endnoteRef/>
      </w:r>
      <w:r>
        <w:t xml:space="preserve"> </w:t>
      </w:r>
      <w:hyperlink r:id="rId72" w:history="1">
        <w:r w:rsidRPr="00FA3EA6">
          <w:rPr>
            <w:rStyle w:val="Hyperlink"/>
          </w:rPr>
          <w:t>https://hab.hrsa.gov/coronavirus/cares-FY2020-awards/part-a</w:t>
        </w:r>
      </w:hyperlink>
      <w:r>
        <w:t xml:space="preserve"> </w:t>
      </w:r>
    </w:p>
  </w:endnote>
  <w:endnote w:id="79">
    <w:p w14:paraId="17CDF309" w14:textId="54124319" w:rsidR="00B43F3D" w:rsidRDefault="00B43F3D" w:rsidP="00A24C87">
      <w:pPr>
        <w:pStyle w:val="EndnoteText"/>
      </w:pPr>
      <w:r>
        <w:rPr>
          <w:rStyle w:val="EndnoteReference"/>
        </w:rPr>
        <w:endnoteRef/>
      </w:r>
      <w:r>
        <w:t xml:space="preserve"> </w:t>
      </w:r>
      <w:hyperlink r:id="rId73" w:history="1">
        <w:r w:rsidRPr="00FA3EA6">
          <w:rPr>
            <w:rStyle w:val="Hyperlink"/>
          </w:rPr>
          <w:t>https://hab.hrsa.gov/coronavirus/cares-FY2020-awards/part-b</w:t>
        </w:r>
      </w:hyperlink>
      <w:r>
        <w:t xml:space="preserve"> </w:t>
      </w:r>
    </w:p>
  </w:endnote>
  <w:endnote w:id="80">
    <w:p w14:paraId="3B54924B" w14:textId="7C39BF89" w:rsidR="00B43F3D" w:rsidRDefault="00B43F3D" w:rsidP="00A24C87">
      <w:pPr>
        <w:pStyle w:val="EndnoteText"/>
      </w:pPr>
      <w:r>
        <w:rPr>
          <w:rStyle w:val="EndnoteReference"/>
        </w:rPr>
        <w:endnoteRef/>
      </w:r>
      <w:r>
        <w:t xml:space="preserve"> </w:t>
      </w:r>
      <w:hyperlink r:id="rId74" w:history="1">
        <w:r w:rsidRPr="00FA3EA6">
          <w:rPr>
            <w:rStyle w:val="Hyperlink"/>
          </w:rPr>
          <w:t>https://hab.hrsa.gov/coronavirus/cares-FY2020-awards/part-c</w:t>
        </w:r>
      </w:hyperlink>
      <w:r>
        <w:t xml:space="preserve"> </w:t>
      </w:r>
    </w:p>
  </w:endnote>
  <w:endnote w:id="81">
    <w:p w14:paraId="7C1551CF" w14:textId="64E71248" w:rsidR="00B43F3D" w:rsidRDefault="00B43F3D" w:rsidP="00A24C87">
      <w:pPr>
        <w:pStyle w:val="EndnoteText"/>
      </w:pPr>
      <w:r>
        <w:rPr>
          <w:rStyle w:val="EndnoteReference"/>
        </w:rPr>
        <w:endnoteRef/>
      </w:r>
      <w:r>
        <w:t xml:space="preserve"> </w:t>
      </w:r>
      <w:hyperlink r:id="rId75" w:history="1">
        <w:r w:rsidRPr="00FA3EA6">
          <w:rPr>
            <w:rStyle w:val="Hyperlink"/>
          </w:rPr>
          <w:t>https://hab.hrsa.gov/coronavirus/cares-FY2020-awards/part-d</w:t>
        </w:r>
      </w:hyperlink>
      <w:r>
        <w:t xml:space="preserve"> </w:t>
      </w:r>
    </w:p>
  </w:endnote>
  <w:endnote w:id="82">
    <w:p w14:paraId="460D9404" w14:textId="1B7BB6D1" w:rsidR="00B43F3D" w:rsidRDefault="00B43F3D" w:rsidP="00A24C87">
      <w:pPr>
        <w:pStyle w:val="EndnoteText"/>
      </w:pPr>
      <w:r>
        <w:rPr>
          <w:rStyle w:val="EndnoteReference"/>
        </w:rPr>
        <w:endnoteRef/>
      </w:r>
      <w:r>
        <w:t xml:space="preserve"> </w:t>
      </w:r>
      <w:hyperlink r:id="rId76" w:history="1">
        <w:r w:rsidRPr="00FA3EA6">
          <w:rPr>
            <w:rStyle w:val="Hyperlink"/>
          </w:rPr>
          <w:t>https://www.samhsa.gov/sites/default/files/covid19-programs-funded-samhsa.pdf</w:t>
        </w:r>
      </w:hyperlink>
      <w:r>
        <w:t xml:space="preserve"> </w:t>
      </w:r>
    </w:p>
  </w:endnote>
  <w:endnote w:id="83">
    <w:p w14:paraId="04996E98" w14:textId="01702FF2" w:rsidR="00B43F3D" w:rsidRDefault="00B43F3D" w:rsidP="00A24C87">
      <w:pPr>
        <w:pStyle w:val="EndnoteText"/>
      </w:pPr>
      <w:r>
        <w:rPr>
          <w:rStyle w:val="EndnoteReference"/>
        </w:rPr>
        <w:endnoteRef/>
      </w:r>
      <w:r>
        <w:t xml:space="preserve"> </w:t>
      </w:r>
      <w:hyperlink r:id="rId77" w:history="1">
        <w:r w:rsidRPr="00FA3EA6">
          <w:rPr>
            <w:rStyle w:val="Hyperlink"/>
          </w:rPr>
          <w:t>https://www.hrsa.gov/rural-health/coronavirus-cares-FY2020-awards</w:t>
        </w:r>
      </w:hyperlink>
      <w:r>
        <w:t xml:space="preserve"> </w:t>
      </w:r>
    </w:p>
  </w:endnote>
  <w:endnote w:id="84">
    <w:p w14:paraId="0E2B32F4" w14:textId="59EB1782" w:rsidR="00B43F3D" w:rsidRDefault="00B43F3D" w:rsidP="00A24C87">
      <w:pPr>
        <w:pStyle w:val="EndnoteText"/>
      </w:pPr>
      <w:r>
        <w:rPr>
          <w:rStyle w:val="EndnoteReference"/>
        </w:rPr>
        <w:endnoteRef/>
      </w:r>
      <w:r>
        <w:t xml:space="preserve"> Notification of award to Grant Office </w:t>
      </w:r>
    </w:p>
  </w:endnote>
  <w:endnote w:id="85">
    <w:p w14:paraId="35048C79" w14:textId="12D65DE3" w:rsidR="00B43F3D" w:rsidRDefault="00B43F3D" w:rsidP="00A24C87">
      <w:pPr>
        <w:pStyle w:val="EndnoteText"/>
      </w:pPr>
      <w:r>
        <w:rPr>
          <w:rStyle w:val="EndnoteReference"/>
        </w:rPr>
        <w:endnoteRef/>
      </w:r>
      <w:hyperlink r:id="rId78" w:history="1">
        <w:r w:rsidR="0020212B" w:rsidRPr="00E73E22">
          <w:rPr>
            <w:rStyle w:val="Hyperlink"/>
          </w:rPr>
          <w:t>https://www.acf.hhs.gov/sites/default/files/cb/pi2011.pdf</w:t>
        </w:r>
      </w:hyperlink>
      <w:r w:rsidR="00D672E7">
        <w:t>;</w:t>
      </w:r>
      <w:r>
        <w:t xml:space="preserve"> </w:t>
      </w:r>
      <w:hyperlink r:id="rId79" w:history="1">
        <w:r w:rsidRPr="00FA3EA6">
          <w:rPr>
            <w:rStyle w:val="Hyperlink"/>
          </w:rPr>
          <w:t>https://taggs.hhs.gov/coronavirus</w:t>
        </w:r>
      </w:hyperlink>
      <w:r>
        <w:t xml:space="preserve"> CFDA# 93.645</w:t>
      </w:r>
    </w:p>
  </w:endnote>
  <w:endnote w:id="86">
    <w:p w14:paraId="4D8D40B2" w14:textId="3D915A20" w:rsidR="001F600F" w:rsidRDefault="001F600F">
      <w:pPr>
        <w:pStyle w:val="EndnoteText"/>
      </w:pPr>
      <w:r>
        <w:rPr>
          <w:rStyle w:val="EndnoteReference"/>
        </w:rPr>
        <w:endnoteRef/>
      </w:r>
      <w:r>
        <w:t xml:space="preserve"> N</w:t>
      </w:r>
      <w:r w:rsidRPr="000E4AE9">
        <w:t xml:space="preserve">otification </w:t>
      </w:r>
      <w:r>
        <w:t xml:space="preserve">of grant award </w:t>
      </w:r>
      <w:r w:rsidRPr="000E4AE9">
        <w:t xml:space="preserve">from </w:t>
      </w:r>
      <w:r w:rsidR="00777207">
        <w:t xml:space="preserve">Division </w:t>
      </w:r>
      <w:r>
        <w:t xml:space="preserve">of </w:t>
      </w:r>
      <w:r w:rsidRPr="000E4AE9">
        <w:t>P</w:t>
      </w:r>
      <w:r>
        <w:t xml:space="preserve">ublic and </w:t>
      </w:r>
      <w:r w:rsidRPr="000E4AE9">
        <w:t>B</w:t>
      </w:r>
      <w:r>
        <w:t xml:space="preserve">ehavioral </w:t>
      </w:r>
      <w:r w:rsidRPr="000E4AE9">
        <w:t>H</w:t>
      </w:r>
      <w:r>
        <w:t>ealth</w:t>
      </w:r>
    </w:p>
  </w:endnote>
  <w:endnote w:id="87">
    <w:p w14:paraId="59F6D43E" w14:textId="708052DD" w:rsidR="00B43F3D" w:rsidRDefault="00B43F3D" w:rsidP="00A24C87">
      <w:pPr>
        <w:pStyle w:val="EndnoteText"/>
      </w:pPr>
      <w:r>
        <w:rPr>
          <w:rStyle w:val="EndnoteReference"/>
        </w:rPr>
        <w:endnoteRef/>
      </w:r>
      <w:r>
        <w:t xml:space="preserve"> </w:t>
      </w:r>
      <w:hyperlink r:id="rId80" w:history="1">
        <w:r w:rsidRPr="00FA3EA6">
          <w:rPr>
            <w:rStyle w:val="Hyperlink"/>
          </w:rPr>
          <w:t>https://www.fcc.gov/sites/default/files/covid-19-telehealth-program-recipients.pdf</w:t>
        </w:r>
      </w:hyperlink>
      <w:r>
        <w:t xml:space="preserve"> </w:t>
      </w:r>
    </w:p>
  </w:endnote>
  <w:endnote w:id="88">
    <w:p w14:paraId="1A9F39EB" w14:textId="3908AF3D" w:rsidR="00B43F3D" w:rsidRDefault="00B43F3D" w:rsidP="00A24C87">
      <w:pPr>
        <w:pStyle w:val="EndnoteText"/>
      </w:pPr>
      <w:r>
        <w:rPr>
          <w:rStyle w:val="EndnoteReference"/>
        </w:rPr>
        <w:endnoteRef/>
      </w:r>
      <w:r>
        <w:t xml:space="preserve"> </w:t>
      </w:r>
      <w:hyperlink r:id="rId81" w:history="1">
        <w:r w:rsidRPr="00FA3EA6">
          <w:rPr>
            <w:rStyle w:val="Hyperlink"/>
          </w:rPr>
          <w:t>https://taggs.hhs.gov/Coronavirus</w:t>
        </w:r>
      </w:hyperlink>
      <w:r>
        <w:t xml:space="preserve"> CFDA# 93.550 </w:t>
      </w:r>
    </w:p>
  </w:endnote>
  <w:endnote w:id="89">
    <w:p w14:paraId="64C55DC9" w14:textId="04439C29" w:rsidR="00B43F3D" w:rsidRDefault="00B43F3D" w:rsidP="00A743E0">
      <w:pPr>
        <w:pStyle w:val="EndnoteText"/>
      </w:pPr>
      <w:r>
        <w:rPr>
          <w:rStyle w:val="EndnoteReference"/>
        </w:rPr>
        <w:endnoteRef/>
      </w:r>
      <w:r>
        <w:t xml:space="preserve"> </w:t>
      </w:r>
      <w:hyperlink r:id="rId82" w:history="1">
        <w:r w:rsidRPr="00FA3EA6">
          <w:rPr>
            <w:rStyle w:val="Hyperlink"/>
          </w:rPr>
          <w:t>https://www.hud.gov/program_offices/comm_planning/budget/fy20/</w:t>
        </w:r>
      </w:hyperlink>
      <w:r>
        <w:t xml:space="preserve"> and FFIS </w:t>
      </w:r>
    </w:p>
  </w:endnote>
  <w:endnote w:id="90">
    <w:p w14:paraId="27D87309" w14:textId="20F14AEE" w:rsidR="00B43F3D" w:rsidRDefault="00B43F3D" w:rsidP="00A743E0">
      <w:pPr>
        <w:pStyle w:val="EndnoteText"/>
      </w:pPr>
      <w:r>
        <w:rPr>
          <w:rStyle w:val="EndnoteReference"/>
        </w:rPr>
        <w:endnoteRef/>
      </w:r>
      <w:r>
        <w:t xml:space="preserve"> </w:t>
      </w:r>
      <w:hyperlink r:id="rId83" w:history="1">
        <w:r w:rsidRPr="00FA3EA6">
          <w:rPr>
            <w:rStyle w:val="Hyperlink"/>
          </w:rPr>
          <w:t>https://www.hud.gov/program_offices/comm_planning/budget/fy20/</w:t>
        </w:r>
      </w:hyperlink>
      <w:r>
        <w:t xml:space="preserve"> and FFIS </w:t>
      </w:r>
    </w:p>
  </w:endnote>
  <w:endnote w:id="91">
    <w:p w14:paraId="468D9CF8" w14:textId="26C4894F" w:rsidR="00B43F3D" w:rsidRDefault="00B43F3D" w:rsidP="00A743E0">
      <w:pPr>
        <w:pStyle w:val="EndnoteText"/>
      </w:pPr>
      <w:r>
        <w:rPr>
          <w:rStyle w:val="EndnoteReference"/>
        </w:rPr>
        <w:endnoteRef/>
      </w:r>
      <w:r>
        <w:t xml:space="preserve"> </w:t>
      </w:r>
      <w:hyperlink r:id="rId84" w:history="1">
        <w:r w:rsidRPr="00FA3EA6">
          <w:rPr>
            <w:rStyle w:val="Hyperlink"/>
          </w:rPr>
          <w:t>https://www.hud.gov/program_offices/comm_planning/budget/fy20/</w:t>
        </w:r>
      </w:hyperlink>
      <w:r>
        <w:t xml:space="preserve"> and FFIS </w:t>
      </w:r>
    </w:p>
  </w:endnote>
  <w:endnote w:id="92">
    <w:p w14:paraId="199E65AF" w14:textId="2E01B6DB" w:rsidR="00B43F3D" w:rsidRDefault="00B43F3D" w:rsidP="00A743E0">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3">
    <w:p w14:paraId="37A26B5E" w14:textId="4A68725D" w:rsidR="00B43F3D" w:rsidRDefault="00B43F3D" w:rsidP="00A743E0">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4">
    <w:p w14:paraId="703BB28F" w14:textId="60274CB6" w:rsidR="00B43F3D" w:rsidRDefault="00B43F3D" w:rsidP="00A743E0">
      <w:pPr>
        <w:pStyle w:val="EndnoteText"/>
      </w:pPr>
      <w:r>
        <w:rPr>
          <w:rStyle w:val="EndnoteReference"/>
        </w:rPr>
        <w:endnoteRef/>
      </w:r>
      <w:r>
        <w:t xml:space="preserve"> </w:t>
      </w:r>
      <w:hyperlink r:id="rId87" w:history="1">
        <w:r w:rsidRPr="00FA3EA6">
          <w:rPr>
            <w:rStyle w:val="Hyperlink"/>
          </w:rPr>
          <w:t>https://www.hud.gov/sites/dfiles/PIH/documents/IHBG-CARES_Formula_Allocations_4.3.20%20.pdf</w:t>
        </w:r>
      </w:hyperlink>
      <w:r>
        <w:t xml:space="preserve"> </w:t>
      </w:r>
    </w:p>
  </w:endnote>
  <w:endnote w:id="95">
    <w:p w14:paraId="18F56DAA" w14:textId="7821B5D5" w:rsidR="00B43F3D" w:rsidRDefault="00B43F3D" w:rsidP="00A743E0">
      <w:pPr>
        <w:pStyle w:val="EndnoteText"/>
      </w:pPr>
      <w:r>
        <w:rPr>
          <w:rStyle w:val="EndnoteReference"/>
        </w:rPr>
        <w:endnoteRef/>
      </w:r>
      <w:r>
        <w:t xml:space="preserve"> </w:t>
      </w:r>
      <w:hyperlink r:id="rId88" w:history="1">
        <w:r w:rsidRPr="00FA3EA6">
          <w:rPr>
            <w:rStyle w:val="Hyperlink"/>
          </w:rPr>
          <w:t>https://www.hud.gov/sites/dfiles/Main/documents/CARESACT685M.pdf</w:t>
        </w:r>
      </w:hyperlink>
      <w:r>
        <w:t xml:space="preserve"> </w:t>
      </w:r>
    </w:p>
  </w:endnote>
  <w:endnote w:id="96">
    <w:p w14:paraId="5F251F49" w14:textId="0071E1B7" w:rsidR="00B43F3D" w:rsidRDefault="00B43F3D" w:rsidP="00A743E0">
      <w:pPr>
        <w:pStyle w:val="EndnoteText"/>
      </w:pPr>
      <w:r>
        <w:rPr>
          <w:rStyle w:val="EndnoteReference"/>
        </w:rPr>
        <w:endnoteRef/>
      </w:r>
      <w:r>
        <w:t xml:space="preserve"> </w:t>
      </w:r>
      <w:hyperlink r:id="rId89" w:history="1">
        <w:r w:rsidRPr="00FA3EA6">
          <w:rPr>
            <w:rStyle w:val="Hyperlink"/>
          </w:rPr>
          <w:t>https://www.hud.gov/sites/dfiles/PA/documents/CARESActvoucherschart.pdf</w:t>
        </w:r>
      </w:hyperlink>
      <w:r>
        <w:t xml:space="preserve"> and FFIS </w:t>
      </w:r>
    </w:p>
  </w:endnote>
  <w:endnote w:id="97">
    <w:p w14:paraId="3234E76A" w14:textId="39F18FBC" w:rsidR="00B43F3D" w:rsidRDefault="00B43F3D" w:rsidP="00A743E0">
      <w:pPr>
        <w:pStyle w:val="EndnoteText"/>
      </w:pPr>
      <w:r>
        <w:rPr>
          <w:rStyle w:val="EndnoteReference"/>
        </w:rPr>
        <w:endnoteRef/>
      </w:r>
      <w:r>
        <w:t xml:space="preserve"> </w:t>
      </w:r>
      <w:hyperlink r:id="rId90" w:history="1">
        <w:r w:rsidRPr="00FA3EA6">
          <w:rPr>
            <w:rStyle w:val="Hyperlink"/>
          </w:rPr>
          <w:t>https://www.hud.gov/sites/dfiles/PA/documents/CaresACT380M.pdf</w:t>
        </w:r>
      </w:hyperlink>
      <w:r>
        <w:t xml:space="preserve"> and FFIS </w:t>
      </w:r>
    </w:p>
  </w:endnote>
  <w:endnote w:id="98">
    <w:p w14:paraId="3C2FF9CF" w14:textId="6271AD85" w:rsidR="00B43F3D" w:rsidRDefault="00B43F3D" w:rsidP="00CB4CF6">
      <w:pPr>
        <w:pStyle w:val="EndnoteText"/>
      </w:pPr>
      <w:r>
        <w:rPr>
          <w:rStyle w:val="EndnoteReference"/>
        </w:rPr>
        <w:endnoteRef/>
      </w:r>
      <w:r>
        <w:t xml:space="preserve"> </w:t>
      </w:r>
      <w:hyperlink r:id="rId91" w:history="1">
        <w:r w:rsidRPr="00FA3EA6">
          <w:rPr>
            <w:rStyle w:val="Hyperlink"/>
          </w:rPr>
          <w:t>https://www.eac.gov/payments-and-grants/2020-cares-act-grants</w:t>
        </w:r>
      </w:hyperlink>
      <w:r>
        <w:t xml:space="preserve"> </w:t>
      </w:r>
    </w:p>
  </w:endnote>
  <w:endnote w:id="99">
    <w:p w14:paraId="3ECF4AE2" w14:textId="40DC29C4" w:rsidR="00B43F3D" w:rsidRDefault="00B43F3D" w:rsidP="00CB4CF6">
      <w:pPr>
        <w:pStyle w:val="EndnoteText"/>
      </w:pPr>
      <w:r>
        <w:rPr>
          <w:rStyle w:val="EndnoteReference"/>
        </w:rPr>
        <w:endnoteRef/>
      </w:r>
      <w:r>
        <w:t xml:space="preserve"> </w:t>
      </w:r>
      <w:hyperlink r:id="rId92" w:history="1">
        <w:r w:rsidRPr="00FA3EA6">
          <w:rPr>
            <w:rStyle w:val="Hyperlink"/>
          </w:rPr>
          <w:t>https://bja.ojp.gov/program/cesf/state-and-local-allocations</w:t>
        </w:r>
      </w:hyperlink>
      <w:r>
        <w:t xml:space="preserve"> </w:t>
      </w:r>
    </w:p>
  </w:endnote>
  <w:endnote w:id="100">
    <w:p w14:paraId="26DE7C68" w14:textId="128A15AF" w:rsidR="00B43F3D" w:rsidRDefault="00B43F3D" w:rsidP="00CB4CF6">
      <w:pPr>
        <w:pStyle w:val="EndnoteText"/>
      </w:pPr>
      <w:r>
        <w:rPr>
          <w:rStyle w:val="EndnoteReference"/>
        </w:rPr>
        <w:endnoteRef/>
      </w:r>
      <w:r>
        <w:t xml:space="preserve"> </w:t>
      </w:r>
      <w:hyperlink r:id="rId93" w:history="1">
        <w:r w:rsidRPr="00FA3EA6">
          <w:rPr>
            <w:rStyle w:val="Hyperlink"/>
          </w:rPr>
          <w:t>https://ojp-open.data.socrata.com/stories/s/jitc-swxt</w:t>
        </w:r>
      </w:hyperlink>
      <w:r>
        <w:t xml:space="preserve"> </w:t>
      </w:r>
    </w:p>
  </w:endnote>
  <w:endnote w:id="101">
    <w:p w14:paraId="5EDED7CE" w14:textId="23FC828E" w:rsidR="00B43F3D" w:rsidRDefault="00B43F3D" w:rsidP="00B1613D">
      <w:pPr>
        <w:pStyle w:val="EndnoteText"/>
      </w:pPr>
      <w:r>
        <w:rPr>
          <w:rStyle w:val="EndnoteReference"/>
        </w:rPr>
        <w:endnoteRef/>
      </w:r>
      <w:r>
        <w:t xml:space="preserve"> </w:t>
      </w:r>
      <w:hyperlink r:id="rId94" w:history="1">
        <w:r w:rsidRPr="00FA3EA6">
          <w:rPr>
            <w:rStyle w:val="Hyperlink"/>
          </w:rPr>
          <w:t>https://www.faa.gov/airports/cares_act/map/</w:t>
        </w:r>
      </w:hyperlink>
      <w:r>
        <w:t xml:space="preserve"> and total from FFIS </w:t>
      </w:r>
    </w:p>
  </w:endnote>
  <w:endnote w:id="102">
    <w:p w14:paraId="58009E46" w14:textId="65A5838B" w:rsidR="00B43F3D" w:rsidRDefault="00B43F3D" w:rsidP="00B1613D">
      <w:pPr>
        <w:pStyle w:val="EndnoteText"/>
      </w:pPr>
      <w:r>
        <w:rPr>
          <w:rStyle w:val="EndnoteReference"/>
        </w:rPr>
        <w:endnoteRef/>
      </w:r>
      <w:r>
        <w:t xml:space="preserve"> </w:t>
      </w:r>
      <w:hyperlink r:id="rId95" w:history="1">
        <w:r w:rsidRPr="00FA3EA6">
          <w:rPr>
            <w:rStyle w:val="Hyperlink"/>
          </w:rPr>
          <w:t>https://cms7.fta.dot.gov/funding/apportionments/table-3-fy-2020-cares-act-section-5311-rural-area-apportionments</w:t>
        </w:r>
      </w:hyperlink>
      <w:r>
        <w:t xml:space="preserve"> and total from FFIS </w:t>
      </w:r>
    </w:p>
  </w:endnote>
  <w:endnote w:id="103">
    <w:p w14:paraId="683D4284" w14:textId="1C0717FE" w:rsidR="00B43F3D" w:rsidRDefault="00B43F3D" w:rsidP="00B1613D">
      <w:pPr>
        <w:pStyle w:val="EndnoteText"/>
      </w:pPr>
      <w:r>
        <w:rPr>
          <w:rStyle w:val="EndnoteReference"/>
        </w:rPr>
        <w:endnoteRef/>
      </w:r>
      <w:r>
        <w:t xml:space="preserve"> </w:t>
      </w:r>
      <w:hyperlink r:id="rId96" w:history="1">
        <w:r w:rsidRPr="00FA3EA6">
          <w:rPr>
            <w:rStyle w:val="Hyperlink"/>
          </w:rPr>
          <w:t>https://www.transit.dot.gov/funding/apportionments/table-2-fy-2020-cares-act-section-5307-urbanized-area-apportionments</w:t>
        </w:r>
      </w:hyperlink>
      <w:r>
        <w:t xml:space="preserve"> and total from FFIS </w:t>
      </w:r>
    </w:p>
  </w:endnote>
  <w:endnote w:id="104">
    <w:p w14:paraId="30104903" w14:textId="7AF0D572" w:rsidR="00B43F3D" w:rsidRDefault="00B43F3D" w:rsidP="00F63EFE">
      <w:pPr>
        <w:pStyle w:val="EndnoteText"/>
      </w:pPr>
      <w:r>
        <w:rPr>
          <w:rStyle w:val="EndnoteReference"/>
        </w:rPr>
        <w:endnoteRef/>
      </w:r>
      <w:r>
        <w:t xml:space="preserve"> </w:t>
      </w:r>
      <w:hyperlink r:id="rId97" w:history="1">
        <w:r w:rsidRPr="00FA3EA6">
          <w:rPr>
            <w:rStyle w:val="Hyperlink"/>
          </w:rPr>
          <w:t>https://www.dol.gov/agencies/eta/dislocated-workers/grants/covid-19</w:t>
        </w:r>
      </w:hyperlink>
      <w:r>
        <w:t xml:space="preserve"> </w:t>
      </w:r>
    </w:p>
  </w:endnote>
  <w:endnote w:id="105">
    <w:p w14:paraId="0A455A4E" w14:textId="19B28018" w:rsidR="00B43F3D" w:rsidRDefault="00B43F3D" w:rsidP="00F63EFE">
      <w:pPr>
        <w:pStyle w:val="EndnoteText"/>
      </w:pPr>
      <w:r>
        <w:rPr>
          <w:rStyle w:val="EndnoteReference"/>
        </w:rPr>
        <w:endnoteRef/>
      </w:r>
      <w:r>
        <w:t xml:space="preserve"> </w:t>
      </w:r>
      <w:hyperlink r:id="rId98" w:history="1">
        <w:r w:rsidRPr="00FA3EA6">
          <w:rPr>
            <w:rStyle w:val="Hyperlink"/>
          </w:rPr>
          <w:t>http://nvlmi.mt.gov/Portals/197/UI%20Monthly%20Claims%20Press%20Release/Dashboards/State%20of%20Nevada%20UI%20Weekly%20Filing%20Report.pdf</w:t>
        </w:r>
      </w:hyperlink>
      <w:r>
        <w:t xml:space="preserve"> </w:t>
      </w:r>
    </w:p>
  </w:endnote>
  <w:endnote w:id="106">
    <w:p w14:paraId="3D7D9832" w14:textId="7230B7F0" w:rsidR="00254B29" w:rsidRDefault="00254B29">
      <w:pPr>
        <w:pStyle w:val="EndnoteText"/>
      </w:pPr>
      <w:r>
        <w:rPr>
          <w:rStyle w:val="EndnoteReference"/>
        </w:rPr>
        <w:endnoteRef/>
      </w:r>
      <w:r w:rsidR="006550F7">
        <w:t xml:space="preserve"> </w:t>
      </w:r>
      <w:hyperlink r:id="rId99" w:history="1">
        <w:r w:rsidR="004B6329" w:rsidRPr="00E73E22">
          <w:rPr>
            <w:rStyle w:val="Hyperlink"/>
          </w:rPr>
          <w:t>https://www.leg.state.nv.us/App/InterimCommittee/REL/Document/15363</w:t>
        </w:r>
      </w:hyperlink>
      <w:r w:rsidR="004B6329">
        <w:t xml:space="preserve"> </w:t>
      </w:r>
    </w:p>
  </w:endnote>
  <w:endnote w:id="107">
    <w:p w14:paraId="632C6BC1" w14:textId="6A7EFFD8" w:rsidR="005844FB" w:rsidRDefault="005844FB">
      <w:pPr>
        <w:pStyle w:val="EndnoteText"/>
      </w:pPr>
      <w:r>
        <w:rPr>
          <w:rStyle w:val="EndnoteReference"/>
        </w:rPr>
        <w:endnoteRef/>
      </w:r>
      <w:r>
        <w:t xml:space="preserve"> Received notification of grant award from the Department of Employment, Training and Rehabilitation (DETR)</w:t>
      </w:r>
    </w:p>
  </w:endnote>
  <w:endnote w:id="108">
    <w:p w14:paraId="75F4E95F" w14:textId="0BD4494D" w:rsidR="00B43F3D" w:rsidRDefault="00B43F3D" w:rsidP="00F63EFE">
      <w:pPr>
        <w:pStyle w:val="EndnoteText"/>
      </w:pPr>
      <w:r>
        <w:rPr>
          <w:rStyle w:val="EndnoteReference"/>
        </w:rPr>
        <w:endnoteRef/>
      </w:r>
      <w:r>
        <w:t xml:space="preserve"> </w:t>
      </w:r>
      <w:hyperlink r:id="rId100" w:history="1">
        <w:r w:rsidRPr="00FA3EA6">
          <w:rPr>
            <w:rStyle w:val="Hyperlink"/>
          </w:rPr>
          <w:t>http://nvlmi.mt.gov/Portals/197/UI%20Monthly%20Claims%20Press%20Release/Dashboards/State%20of%20Nevada%20UI%20Weekly%20Filing%20Report.pdf</w:t>
        </w:r>
      </w:hyperlink>
      <w:r>
        <w:t xml:space="preserve"> </w:t>
      </w:r>
    </w:p>
  </w:endnote>
  <w:endnote w:id="109">
    <w:p w14:paraId="27464736" w14:textId="5135AFD2" w:rsidR="004A79F0" w:rsidRDefault="004A79F0">
      <w:pPr>
        <w:pStyle w:val="EndnoteText"/>
      </w:pPr>
      <w:r>
        <w:rPr>
          <w:rStyle w:val="EndnoteReference"/>
        </w:rPr>
        <w:endnoteRef/>
      </w:r>
      <w:r>
        <w:t xml:space="preserve"> </w:t>
      </w:r>
      <w:hyperlink r:id="rId101" w:history="1">
        <w:r w:rsidRPr="00C74CF4">
          <w:rPr>
            <w:rStyle w:val="Hyperlink"/>
          </w:rPr>
          <w:t>https://www.leg.state.nv.us/App/InterimCommittee/REL/Document/15363</w:t>
        </w:r>
      </w:hyperlink>
      <w:r>
        <w:t xml:space="preserve"> </w:t>
      </w:r>
    </w:p>
  </w:endnote>
  <w:endnote w:id="110">
    <w:p w14:paraId="7FED306E" w14:textId="58AFD49A" w:rsidR="00B43F3D" w:rsidRDefault="00B43F3D" w:rsidP="00F63EFE">
      <w:pPr>
        <w:pStyle w:val="EndnoteText"/>
      </w:pPr>
      <w:r>
        <w:rPr>
          <w:rStyle w:val="EndnoteReference"/>
        </w:rPr>
        <w:endnoteRef/>
      </w:r>
      <w:r>
        <w:t xml:space="preserve"> </w:t>
      </w:r>
      <w:hyperlink r:id="rId102" w:history="1">
        <w:r w:rsidRPr="00FA3EA6">
          <w:rPr>
            <w:rStyle w:val="Hyperlink"/>
          </w:rPr>
          <w:t>http://nvlmi.mt.gov/Portals/197/UI%20Monthly%20Claims%20Press%20Release/Dashboards/State%20of%20Nevada%20UI%20Weekly%20Filing%20Report.pdf</w:t>
        </w:r>
      </w:hyperlink>
      <w:r>
        <w:t xml:space="preserve"> </w:t>
      </w:r>
    </w:p>
  </w:endnote>
  <w:endnote w:id="111">
    <w:p w14:paraId="05E62BF4" w14:textId="17CEBBD0" w:rsidR="00DE63BC" w:rsidRDefault="00DE63BC">
      <w:pPr>
        <w:pStyle w:val="EndnoteText"/>
      </w:pPr>
      <w:r>
        <w:rPr>
          <w:rStyle w:val="EndnoteReference"/>
        </w:rPr>
        <w:endnoteRef/>
      </w:r>
      <w:r>
        <w:t xml:space="preserve"> </w:t>
      </w:r>
      <w:hyperlink r:id="rId103" w:history="1">
        <w:r w:rsidRPr="00C74CF4">
          <w:rPr>
            <w:rStyle w:val="Hyperlink"/>
          </w:rPr>
          <w:t>http://nvlmi.mt.gov/Portals/197/UI%20Monthly%20Claims%20Press%20Release/Dashboards/State%20of%20Nevada%20UI%20Weekly%20Filing%20Report.pdf</w:t>
        </w:r>
      </w:hyperlink>
      <w:r>
        <w:t xml:space="preserve"> </w:t>
      </w:r>
    </w:p>
  </w:endnote>
  <w:endnote w:id="112">
    <w:p w14:paraId="1A75F727" w14:textId="69940F6A" w:rsidR="00D0204D" w:rsidRDefault="00D0204D" w:rsidP="00D0204D">
      <w:pPr>
        <w:pStyle w:val="EndnoteText"/>
      </w:pPr>
      <w:r>
        <w:rPr>
          <w:rStyle w:val="EndnoteReference"/>
        </w:rPr>
        <w:endnoteRef/>
      </w:r>
      <w:r>
        <w:t xml:space="preserve"> </w:t>
      </w:r>
      <w:hyperlink r:id="rId104" w:history="1">
        <w:r w:rsidRPr="00C74CF4">
          <w:rPr>
            <w:rStyle w:val="Hyperlink"/>
          </w:rPr>
          <w:t>https://www.leg.state.nv.us/App/InterimCommittee/REL/Document/15363</w:t>
        </w:r>
      </w:hyperlink>
      <w:r>
        <w:t xml:space="preserve"> </w:t>
      </w:r>
    </w:p>
  </w:endnote>
  <w:endnote w:id="113">
    <w:p w14:paraId="34746950" w14:textId="5CBF30A5" w:rsidR="00D0204D" w:rsidRDefault="00D0204D" w:rsidP="00D0204D">
      <w:pPr>
        <w:pStyle w:val="EndnoteText"/>
      </w:pPr>
      <w:r>
        <w:rPr>
          <w:rStyle w:val="EndnoteReference"/>
        </w:rPr>
        <w:endnoteRef/>
      </w:r>
      <w:r>
        <w:t xml:space="preserve"> </w:t>
      </w:r>
      <w:hyperlink r:id="rId105" w:history="1">
        <w:r w:rsidRPr="00FA3EA6">
          <w:rPr>
            <w:rStyle w:val="Hyperlink"/>
          </w:rPr>
          <w:t>https://wdr.doleta.gov/directives/corr_doc.cfm?DOCN=8634</w:t>
        </w:r>
      </w:hyperlink>
      <w:r w:rsidR="00B44711">
        <w:rPr>
          <w:rStyle w:val="Hyperlink"/>
        </w:rPr>
        <w:t>;</w:t>
      </w:r>
      <w:r>
        <w:t xml:space="preserve"> FFIS Unemployment Insurance Supplemental; Reporting base plus supplemental together as of Aug. 5, 2020 per Dept. of Employment, Training, and Rehabilitation.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1421094E" w:rsidR="00880368" w:rsidRPr="00880368" w:rsidRDefault="00880368"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sidR="00A56483">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sidR="00A56483">
      <w:rPr>
        <w:rFonts w:asciiTheme="majorHAnsi" w:hAnsiTheme="majorHAnsi" w:cstheme="majorHAnsi"/>
        <w:noProof/>
        <w:sz w:val="18"/>
        <w:szCs w:val="18"/>
      </w:rPr>
      <w:ptab w:relativeTo="margin" w:alignment="right" w:leader="none"/>
    </w:r>
    <w:r w:rsidR="00297289">
      <w:rPr>
        <w:rFonts w:asciiTheme="majorHAnsi" w:hAnsiTheme="majorHAnsi" w:cstheme="majorHAnsi"/>
        <w:noProof/>
        <w:sz w:val="18"/>
        <w:szCs w:val="18"/>
      </w:rPr>
      <w:t xml:space="preserve">August </w:t>
    </w:r>
    <w:r w:rsidR="003E5A31">
      <w:rPr>
        <w:rFonts w:asciiTheme="majorHAnsi" w:hAnsiTheme="majorHAnsi" w:cstheme="majorHAnsi"/>
        <w:noProof/>
        <w:sz w:val="18"/>
        <w:szCs w:val="18"/>
      </w:rPr>
      <w:t>13</w:t>
    </w:r>
    <w:r w:rsidR="00A56483">
      <w:rPr>
        <w:rFonts w:asciiTheme="majorHAnsi" w:hAnsiTheme="majorHAnsi" w:cstheme="majorHAnsi"/>
        <w:noProof/>
        <w:sz w:val="18"/>
        <w:szCs w:val="18"/>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527C4409" w:rsidR="002D4472" w:rsidRPr="002D4472" w:rsidRDefault="002D4472"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sidR="009E4A06">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sidR="00A56483">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sidR="00A56483">
      <w:rPr>
        <w:rFonts w:asciiTheme="majorHAnsi" w:hAnsiTheme="majorHAnsi" w:cstheme="majorHAnsi"/>
        <w:noProof/>
        <w:sz w:val="18"/>
        <w:szCs w:val="18"/>
      </w:rPr>
      <w:ptab w:relativeTo="margin" w:alignment="right" w:leader="none"/>
    </w:r>
    <w:r w:rsidR="00297289">
      <w:rPr>
        <w:rFonts w:asciiTheme="majorHAnsi" w:hAnsiTheme="majorHAnsi" w:cstheme="majorHAnsi"/>
        <w:noProof/>
        <w:sz w:val="18"/>
        <w:szCs w:val="18"/>
      </w:rPr>
      <w:t xml:space="preserve">August </w:t>
    </w:r>
    <w:r w:rsidR="003E5A31">
      <w:rPr>
        <w:rFonts w:asciiTheme="majorHAnsi" w:hAnsiTheme="majorHAnsi" w:cstheme="majorHAnsi"/>
        <w:noProof/>
        <w:sz w:val="18"/>
        <w:szCs w:val="18"/>
      </w:rPr>
      <w:t>13</w:t>
    </w:r>
    <w:r w:rsidR="00A56483">
      <w:rPr>
        <w:rFonts w:asciiTheme="majorHAnsi" w:hAnsiTheme="majorHAnsi" w:cstheme="majorHAnsi"/>
        <w:noProo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50C9F" w14:textId="77777777" w:rsidR="008412C3" w:rsidRDefault="008412C3" w:rsidP="00731560">
      <w:r>
        <w:separator/>
      </w:r>
    </w:p>
  </w:footnote>
  <w:footnote w:type="continuationSeparator" w:id="0">
    <w:p w14:paraId="192CC501" w14:textId="77777777" w:rsidR="008412C3" w:rsidRDefault="008412C3" w:rsidP="00731560">
      <w:r>
        <w:continuationSeparator/>
      </w:r>
    </w:p>
  </w:footnote>
  <w:footnote w:type="continuationNotice" w:id="1">
    <w:p w14:paraId="2315D23F" w14:textId="77777777" w:rsidR="008412C3" w:rsidRDefault="008412C3">
      <w:pPr>
        <w:spacing w:before="0" w:after="0"/>
      </w:pPr>
    </w:p>
  </w:footnote>
  <w:footnote w:id="2">
    <w:p w14:paraId="79777A05" w14:textId="3444FAD2" w:rsidR="009A798C" w:rsidRDefault="009A798C">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sidR="00861415">
          <w:rPr>
            <w:rStyle w:val="Hyperlink"/>
          </w:rPr>
          <w:t>Federal COVID-19 Funding Tracker</w:t>
        </w:r>
      </w:hyperlink>
      <w:r w:rsidRPr="00D70600">
        <w:t xml:space="preserve"> from the Grant Office.</w:t>
      </w:r>
    </w:p>
  </w:footnote>
  <w:footnote w:id="3">
    <w:p w14:paraId="53050836" w14:textId="02BF6768" w:rsidR="00883E1B" w:rsidRDefault="00883E1B" w:rsidP="00831E60">
      <w:pPr>
        <w:pStyle w:val="EndnoteText"/>
      </w:pPr>
      <w:r>
        <w:rPr>
          <w:rStyle w:val="FootnoteReference"/>
        </w:rPr>
        <w:footnoteRef/>
      </w:r>
      <w:r>
        <w:t xml:space="preserve"> </w:t>
      </w:r>
      <w:r w:rsidRPr="002D4FB1">
        <w:t>Contrac</w:t>
      </w:r>
      <w:r>
        <w:t xml:space="preserve">t funding includes </w:t>
      </w:r>
      <w:r w:rsidR="00347F56">
        <w:t xml:space="preserve">only </w:t>
      </w:r>
      <w:r>
        <w:t>contract action obligation</w:t>
      </w:r>
      <w:r w:rsidR="00347F56">
        <w:t>s</w:t>
      </w:r>
      <w:r>
        <w:t xml:space="preserve"> and is based on Nevada as the contract</w:t>
      </w:r>
      <w:r w:rsidR="00A57622">
        <w:t>s’</w:t>
      </w:r>
      <w:r>
        <w:t xml:space="preserve"> </w:t>
      </w:r>
      <w:r w:rsidRPr="002D4FB1">
        <w:t>place of performance</w:t>
      </w:r>
      <w:r>
        <w:t>.</w:t>
      </w:r>
    </w:p>
  </w:footnote>
  <w:footnote w:id="4">
    <w:p w14:paraId="24C42881" w14:textId="0AD90E23" w:rsidR="00D612E1" w:rsidRDefault="00D612E1" w:rsidP="00D612E1">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9C04F6" w:rsidRDefault="009C04F6">
      <w:pPr>
        <w:pStyle w:val="FootnoteText"/>
      </w:pPr>
      <w:r>
        <w:rPr>
          <w:rStyle w:val="FootnoteReference"/>
        </w:rPr>
        <w:footnoteRef/>
      </w:r>
      <w:r>
        <w:t xml:space="preserve"> </w:t>
      </w:r>
      <w:r w:rsidR="00335401">
        <w:t xml:space="preserve">The planned use of Coronavirus Relief Fund allocations by Clark County and Las Vegas </w:t>
      </w:r>
      <w:r w:rsidR="00835C51">
        <w:t xml:space="preserve">are </w:t>
      </w:r>
      <w:r w:rsidR="00335401">
        <w:t xml:space="preserve">as </w:t>
      </w:r>
      <w:r w:rsidR="00DF30EB">
        <w:t>reported per local governments’ websites.</w:t>
      </w:r>
      <w:r w:rsidR="00335401">
        <w:t xml:space="preserve"> </w:t>
      </w:r>
    </w:p>
  </w:footnote>
  <w:footnote w:id="6">
    <w:p w14:paraId="691F0157" w14:textId="64C439B0" w:rsidR="00AD75A2" w:rsidRDefault="00AD75A2">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B43F3D" w:rsidRDefault="00B43F3D" w:rsidP="00BA5A0D">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7A24C030" w14:textId="55704641" w:rsidR="00B43F3D" w:rsidRDefault="00B43F3D" w:rsidP="00F63EFE">
      <w:pPr>
        <w:pStyle w:val="FootnoteText"/>
      </w:pPr>
      <w:r>
        <w:rPr>
          <w:rStyle w:val="FootnoteReference"/>
        </w:rPr>
        <w:footnoteRef/>
      </w:r>
      <w:r>
        <w:t xml:space="preserve"> </w:t>
      </w:r>
      <w:r w:rsidRPr="00EF16F6">
        <w:t xml:space="preserve">As of </w:t>
      </w:r>
      <w:r w:rsidR="008A05A3">
        <w:t xml:space="preserve">August </w:t>
      </w:r>
      <w:r w:rsidR="002662F9">
        <w:t>12</w:t>
      </w:r>
      <w:r w:rsidRPr="00EF16F6">
        <w:t xml:space="preserve">, 2020, the Dept. of Employment, Training and Rehabilitation is eligible for an additional </w:t>
      </w:r>
      <w:r w:rsidRPr="00B23CE7">
        <w:t>$</w:t>
      </w:r>
      <w:r w:rsidR="00BF0BD7" w:rsidRPr="00B23CE7">
        <w:t>705</w:t>
      </w:r>
      <w:r w:rsidRPr="00B23CE7">
        <w:t xml:space="preserve"> </w:t>
      </w:r>
      <w:r w:rsidR="00A61726" w:rsidRPr="00B23CE7">
        <w:t>m</w:t>
      </w:r>
      <w:r w:rsidRPr="00B23CE7">
        <w:t>illion</w:t>
      </w:r>
      <w:r w:rsidRPr="00EF16F6">
        <w:t xml:space="preserve"> in unemployment relief payments from Unemployment Insurance, FPUC, and PUA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777F" w14:textId="5DBC9247" w:rsidR="00D55750" w:rsidRDefault="00D55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2D4472" w:rsidRDefault="000A1D50"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436D"/>
    <w:rsid w:val="0001138E"/>
    <w:rsid w:val="00011429"/>
    <w:rsid w:val="0001221A"/>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25BE"/>
    <w:rsid w:val="00062DF9"/>
    <w:rsid w:val="000752F6"/>
    <w:rsid w:val="000864D5"/>
    <w:rsid w:val="00086A0C"/>
    <w:rsid w:val="00086FD4"/>
    <w:rsid w:val="00090E2C"/>
    <w:rsid w:val="0009245E"/>
    <w:rsid w:val="00094358"/>
    <w:rsid w:val="00096DC9"/>
    <w:rsid w:val="000A1439"/>
    <w:rsid w:val="000A162F"/>
    <w:rsid w:val="000A1D50"/>
    <w:rsid w:val="000A3A85"/>
    <w:rsid w:val="000A42BD"/>
    <w:rsid w:val="000B3054"/>
    <w:rsid w:val="000C0B12"/>
    <w:rsid w:val="000C27A0"/>
    <w:rsid w:val="000C397D"/>
    <w:rsid w:val="000C564B"/>
    <w:rsid w:val="000C6D5D"/>
    <w:rsid w:val="000D15C3"/>
    <w:rsid w:val="000D58FD"/>
    <w:rsid w:val="000E4AE9"/>
    <w:rsid w:val="000E67A7"/>
    <w:rsid w:val="000F0AF0"/>
    <w:rsid w:val="00106F76"/>
    <w:rsid w:val="00110382"/>
    <w:rsid w:val="0011636B"/>
    <w:rsid w:val="00121F8D"/>
    <w:rsid w:val="001279F7"/>
    <w:rsid w:val="001305BB"/>
    <w:rsid w:val="0013098E"/>
    <w:rsid w:val="001311EF"/>
    <w:rsid w:val="0015315D"/>
    <w:rsid w:val="001533E4"/>
    <w:rsid w:val="00154DF3"/>
    <w:rsid w:val="001608EF"/>
    <w:rsid w:val="00160D14"/>
    <w:rsid w:val="00160ED9"/>
    <w:rsid w:val="001617A3"/>
    <w:rsid w:val="001649BB"/>
    <w:rsid w:val="001719A7"/>
    <w:rsid w:val="001728E1"/>
    <w:rsid w:val="001776F2"/>
    <w:rsid w:val="00181AB8"/>
    <w:rsid w:val="00183660"/>
    <w:rsid w:val="00184D3B"/>
    <w:rsid w:val="00186DDD"/>
    <w:rsid w:val="00191948"/>
    <w:rsid w:val="00197839"/>
    <w:rsid w:val="001A1B6B"/>
    <w:rsid w:val="001A5464"/>
    <w:rsid w:val="001A7836"/>
    <w:rsid w:val="001B3F34"/>
    <w:rsid w:val="001B602B"/>
    <w:rsid w:val="001C0393"/>
    <w:rsid w:val="001C22AA"/>
    <w:rsid w:val="001C3057"/>
    <w:rsid w:val="001C4109"/>
    <w:rsid w:val="001C5CFB"/>
    <w:rsid w:val="001D2E91"/>
    <w:rsid w:val="001D44AF"/>
    <w:rsid w:val="001D7994"/>
    <w:rsid w:val="001E2771"/>
    <w:rsid w:val="001E3C3B"/>
    <w:rsid w:val="001E6A40"/>
    <w:rsid w:val="001F034F"/>
    <w:rsid w:val="001F1F52"/>
    <w:rsid w:val="001F3728"/>
    <w:rsid w:val="001F43EE"/>
    <w:rsid w:val="001F4D16"/>
    <w:rsid w:val="001F600F"/>
    <w:rsid w:val="001F7F5D"/>
    <w:rsid w:val="00200EEC"/>
    <w:rsid w:val="002016EB"/>
    <w:rsid w:val="00201B52"/>
    <w:rsid w:val="0020212B"/>
    <w:rsid w:val="00202EEA"/>
    <w:rsid w:val="00205713"/>
    <w:rsid w:val="00206EF5"/>
    <w:rsid w:val="00212804"/>
    <w:rsid w:val="0021324C"/>
    <w:rsid w:val="00213768"/>
    <w:rsid w:val="00214975"/>
    <w:rsid w:val="00216AEC"/>
    <w:rsid w:val="00220145"/>
    <w:rsid w:val="002205E3"/>
    <w:rsid w:val="00221542"/>
    <w:rsid w:val="00226A0E"/>
    <w:rsid w:val="00227F7F"/>
    <w:rsid w:val="0023095E"/>
    <w:rsid w:val="002315C9"/>
    <w:rsid w:val="002327CD"/>
    <w:rsid w:val="00235978"/>
    <w:rsid w:val="00235A8E"/>
    <w:rsid w:val="0023714E"/>
    <w:rsid w:val="00237BCC"/>
    <w:rsid w:val="00243317"/>
    <w:rsid w:val="00244F32"/>
    <w:rsid w:val="00250A5E"/>
    <w:rsid w:val="00254B29"/>
    <w:rsid w:val="0025674E"/>
    <w:rsid w:val="0026025D"/>
    <w:rsid w:val="002611DA"/>
    <w:rsid w:val="0026255C"/>
    <w:rsid w:val="002662F9"/>
    <w:rsid w:val="00266525"/>
    <w:rsid w:val="00277973"/>
    <w:rsid w:val="002842F5"/>
    <w:rsid w:val="00286584"/>
    <w:rsid w:val="00286CE3"/>
    <w:rsid w:val="00290C8A"/>
    <w:rsid w:val="00292262"/>
    <w:rsid w:val="00297289"/>
    <w:rsid w:val="002977FE"/>
    <w:rsid w:val="00297CBF"/>
    <w:rsid w:val="00297F87"/>
    <w:rsid w:val="002A0FEA"/>
    <w:rsid w:val="002A4989"/>
    <w:rsid w:val="002A603A"/>
    <w:rsid w:val="002A6A7C"/>
    <w:rsid w:val="002A7BC6"/>
    <w:rsid w:val="002B1811"/>
    <w:rsid w:val="002B4DF1"/>
    <w:rsid w:val="002B5FA8"/>
    <w:rsid w:val="002C16C3"/>
    <w:rsid w:val="002C36AF"/>
    <w:rsid w:val="002C7C40"/>
    <w:rsid w:val="002C7ED6"/>
    <w:rsid w:val="002D0E14"/>
    <w:rsid w:val="002D4472"/>
    <w:rsid w:val="002D4F42"/>
    <w:rsid w:val="002D4FB1"/>
    <w:rsid w:val="002D5DAC"/>
    <w:rsid w:val="002D67C5"/>
    <w:rsid w:val="002E07DC"/>
    <w:rsid w:val="002E3BAF"/>
    <w:rsid w:val="002E4937"/>
    <w:rsid w:val="002E5D9A"/>
    <w:rsid w:val="002F1D4B"/>
    <w:rsid w:val="002F39C4"/>
    <w:rsid w:val="002F4C04"/>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3DB9"/>
    <w:rsid w:val="0034772D"/>
    <w:rsid w:val="00347F56"/>
    <w:rsid w:val="00350393"/>
    <w:rsid w:val="00350C02"/>
    <w:rsid w:val="00356C8C"/>
    <w:rsid w:val="0035719D"/>
    <w:rsid w:val="0036050E"/>
    <w:rsid w:val="00363A2E"/>
    <w:rsid w:val="00371F5E"/>
    <w:rsid w:val="00374F39"/>
    <w:rsid w:val="003756A8"/>
    <w:rsid w:val="003817CA"/>
    <w:rsid w:val="00382FC0"/>
    <w:rsid w:val="00383545"/>
    <w:rsid w:val="00383FF9"/>
    <w:rsid w:val="00384E50"/>
    <w:rsid w:val="00390F61"/>
    <w:rsid w:val="00391C9F"/>
    <w:rsid w:val="00393763"/>
    <w:rsid w:val="0039624C"/>
    <w:rsid w:val="003A04CB"/>
    <w:rsid w:val="003A3DC6"/>
    <w:rsid w:val="003A4BF7"/>
    <w:rsid w:val="003A70CC"/>
    <w:rsid w:val="003B01DD"/>
    <w:rsid w:val="003B4426"/>
    <w:rsid w:val="003C5B70"/>
    <w:rsid w:val="003C63E2"/>
    <w:rsid w:val="003D1B1E"/>
    <w:rsid w:val="003D6C52"/>
    <w:rsid w:val="003E18C2"/>
    <w:rsid w:val="003E5A31"/>
    <w:rsid w:val="003F029C"/>
    <w:rsid w:val="00400286"/>
    <w:rsid w:val="004010B4"/>
    <w:rsid w:val="00414819"/>
    <w:rsid w:val="00415B59"/>
    <w:rsid w:val="00421945"/>
    <w:rsid w:val="00421A39"/>
    <w:rsid w:val="004513EA"/>
    <w:rsid w:val="00452310"/>
    <w:rsid w:val="00454F11"/>
    <w:rsid w:val="0045571F"/>
    <w:rsid w:val="00456651"/>
    <w:rsid w:val="0046246D"/>
    <w:rsid w:val="0046461B"/>
    <w:rsid w:val="00466881"/>
    <w:rsid w:val="0047299D"/>
    <w:rsid w:val="004741F9"/>
    <w:rsid w:val="00480DAB"/>
    <w:rsid w:val="00483629"/>
    <w:rsid w:val="00486875"/>
    <w:rsid w:val="00486B28"/>
    <w:rsid w:val="004876AC"/>
    <w:rsid w:val="00496C7B"/>
    <w:rsid w:val="004A3958"/>
    <w:rsid w:val="004A4C1D"/>
    <w:rsid w:val="004A79F0"/>
    <w:rsid w:val="004B12AC"/>
    <w:rsid w:val="004B47C5"/>
    <w:rsid w:val="004B4C9E"/>
    <w:rsid w:val="004B6329"/>
    <w:rsid w:val="004C648C"/>
    <w:rsid w:val="004D26E1"/>
    <w:rsid w:val="004D38BE"/>
    <w:rsid w:val="004D46DD"/>
    <w:rsid w:val="004D7ACE"/>
    <w:rsid w:val="004E14EA"/>
    <w:rsid w:val="004E25AF"/>
    <w:rsid w:val="004F5EAB"/>
    <w:rsid w:val="00504143"/>
    <w:rsid w:val="00513D67"/>
    <w:rsid w:val="005155C2"/>
    <w:rsid w:val="00517EF8"/>
    <w:rsid w:val="005218CC"/>
    <w:rsid w:val="00521C05"/>
    <w:rsid w:val="0052215A"/>
    <w:rsid w:val="00524BC6"/>
    <w:rsid w:val="00527B8C"/>
    <w:rsid w:val="00531D20"/>
    <w:rsid w:val="005338EA"/>
    <w:rsid w:val="005341F9"/>
    <w:rsid w:val="00535873"/>
    <w:rsid w:val="00536287"/>
    <w:rsid w:val="00542DA4"/>
    <w:rsid w:val="00546093"/>
    <w:rsid w:val="00546296"/>
    <w:rsid w:val="005472DC"/>
    <w:rsid w:val="00550B8A"/>
    <w:rsid w:val="005524C7"/>
    <w:rsid w:val="005529CF"/>
    <w:rsid w:val="00553048"/>
    <w:rsid w:val="00553933"/>
    <w:rsid w:val="00555ABC"/>
    <w:rsid w:val="00555CEC"/>
    <w:rsid w:val="00563350"/>
    <w:rsid w:val="005643FE"/>
    <w:rsid w:val="00565061"/>
    <w:rsid w:val="00567287"/>
    <w:rsid w:val="00570DF0"/>
    <w:rsid w:val="00573AD9"/>
    <w:rsid w:val="00573E61"/>
    <w:rsid w:val="00573E6E"/>
    <w:rsid w:val="00583197"/>
    <w:rsid w:val="005844FB"/>
    <w:rsid w:val="00590E98"/>
    <w:rsid w:val="00591410"/>
    <w:rsid w:val="00591AFD"/>
    <w:rsid w:val="00592B16"/>
    <w:rsid w:val="005938EA"/>
    <w:rsid w:val="00596942"/>
    <w:rsid w:val="005A0084"/>
    <w:rsid w:val="005A17B8"/>
    <w:rsid w:val="005A233D"/>
    <w:rsid w:val="005A4C57"/>
    <w:rsid w:val="005A6B1B"/>
    <w:rsid w:val="005B12FB"/>
    <w:rsid w:val="005B61CE"/>
    <w:rsid w:val="005B7291"/>
    <w:rsid w:val="005B7AB1"/>
    <w:rsid w:val="005B7C51"/>
    <w:rsid w:val="005C0526"/>
    <w:rsid w:val="005C05C4"/>
    <w:rsid w:val="005C3625"/>
    <w:rsid w:val="005C3FD3"/>
    <w:rsid w:val="005C4232"/>
    <w:rsid w:val="005C5BBD"/>
    <w:rsid w:val="005C5DBC"/>
    <w:rsid w:val="005D1246"/>
    <w:rsid w:val="005D1FDD"/>
    <w:rsid w:val="005D241E"/>
    <w:rsid w:val="005D383F"/>
    <w:rsid w:val="005D6FE5"/>
    <w:rsid w:val="005E40A7"/>
    <w:rsid w:val="005E435C"/>
    <w:rsid w:val="005E6BFB"/>
    <w:rsid w:val="005E73A5"/>
    <w:rsid w:val="005E7E2F"/>
    <w:rsid w:val="005F27A2"/>
    <w:rsid w:val="005F39DB"/>
    <w:rsid w:val="005F4B71"/>
    <w:rsid w:val="005F5071"/>
    <w:rsid w:val="005F5CAA"/>
    <w:rsid w:val="006024CD"/>
    <w:rsid w:val="0061060D"/>
    <w:rsid w:val="006139DF"/>
    <w:rsid w:val="006143A7"/>
    <w:rsid w:val="006217E8"/>
    <w:rsid w:val="0062259B"/>
    <w:rsid w:val="006230C0"/>
    <w:rsid w:val="006241F4"/>
    <w:rsid w:val="00632E67"/>
    <w:rsid w:val="00633E0A"/>
    <w:rsid w:val="006368FF"/>
    <w:rsid w:val="006445F2"/>
    <w:rsid w:val="00647983"/>
    <w:rsid w:val="00650F16"/>
    <w:rsid w:val="006526D5"/>
    <w:rsid w:val="0065311F"/>
    <w:rsid w:val="006550F7"/>
    <w:rsid w:val="00657E11"/>
    <w:rsid w:val="00661721"/>
    <w:rsid w:val="006657A9"/>
    <w:rsid w:val="0066730D"/>
    <w:rsid w:val="00675FC0"/>
    <w:rsid w:val="00677401"/>
    <w:rsid w:val="006803AE"/>
    <w:rsid w:val="00685FBE"/>
    <w:rsid w:val="00687982"/>
    <w:rsid w:val="00690AA7"/>
    <w:rsid w:val="00695D47"/>
    <w:rsid w:val="00696575"/>
    <w:rsid w:val="00697FE0"/>
    <w:rsid w:val="006A1831"/>
    <w:rsid w:val="006A7FC1"/>
    <w:rsid w:val="006B16E3"/>
    <w:rsid w:val="006B3FFE"/>
    <w:rsid w:val="006B4CDE"/>
    <w:rsid w:val="006B5EDB"/>
    <w:rsid w:val="006B7284"/>
    <w:rsid w:val="006C1DC6"/>
    <w:rsid w:val="006C2F1B"/>
    <w:rsid w:val="006C4BC7"/>
    <w:rsid w:val="006C53BE"/>
    <w:rsid w:val="006C56F8"/>
    <w:rsid w:val="006C75DE"/>
    <w:rsid w:val="006D15A6"/>
    <w:rsid w:val="006D27AD"/>
    <w:rsid w:val="006D3D56"/>
    <w:rsid w:val="006D5C0F"/>
    <w:rsid w:val="006D7225"/>
    <w:rsid w:val="006E483F"/>
    <w:rsid w:val="006E535C"/>
    <w:rsid w:val="006F428A"/>
    <w:rsid w:val="00700CB8"/>
    <w:rsid w:val="00702C79"/>
    <w:rsid w:val="007033DA"/>
    <w:rsid w:val="0070600D"/>
    <w:rsid w:val="007104D3"/>
    <w:rsid w:val="0071103A"/>
    <w:rsid w:val="00711BCC"/>
    <w:rsid w:val="00717A54"/>
    <w:rsid w:val="00723359"/>
    <w:rsid w:val="00724C73"/>
    <w:rsid w:val="00731560"/>
    <w:rsid w:val="00732334"/>
    <w:rsid w:val="00733E86"/>
    <w:rsid w:val="00736138"/>
    <w:rsid w:val="00740AE0"/>
    <w:rsid w:val="007425C1"/>
    <w:rsid w:val="00742D7E"/>
    <w:rsid w:val="007447D5"/>
    <w:rsid w:val="00745AD5"/>
    <w:rsid w:val="00750F1D"/>
    <w:rsid w:val="00752007"/>
    <w:rsid w:val="00752B61"/>
    <w:rsid w:val="007575E3"/>
    <w:rsid w:val="0076640A"/>
    <w:rsid w:val="00770779"/>
    <w:rsid w:val="00771F77"/>
    <w:rsid w:val="00777207"/>
    <w:rsid w:val="00781893"/>
    <w:rsid w:val="00785A03"/>
    <w:rsid w:val="00795C94"/>
    <w:rsid w:val="00797AD1"/>
    <w:rsid w:val="00797B89"/>
    <w:rsid w:val="007A094A"/>
    <w:rsid w:val="007A0A9A"/>
    <w:rsid w:val="007A4760"/>
    <w:rsid w:val="007A4EAA"/>
    <w:rsid w:val="007B43AD"/>
    <w:rsid w:val="007B4D5C"/>
    <w:rsid w:val="007B795F"/>
    <w:rsid w:val="007C05B7"/>
    <w:rsid w:val="007C0C2F"/>
    <w:rsid w:val="007C1C78"/>
    <w:rsid w:val="007C1CED"/>
    <w:rsid w:val="007C1E39"/>
    <w:rsid w:val="007C26D2"/>
    <w:rsid w:val="007C6023"/>
    <w:rsid w:val="007C65C3"/>
    <w:rsid w:val="007C65F7"/>
    <w:rsid w:val="007E29E8"/>
    <w:rsid w:val="007E6CEF"/>
    <w:rsid w:val="007F1F92"/>
    <w:rsid w:val="007F3050"/>
    <w:rsid w:val="007F6241"/>
    <w:rsid w:val="007F7BF1"/>
    <w:rsid w:val="00801216"/>
    <w:rsid w:val="00802822"/>
    <w:rsid w:val="008058DC"/>
    <w:rsid w:val="00807C7E"/>
    <w:rsid w:val="0081004F"/>
    <w:rsid w:val="00811FAE"/>
    <w:rsid w:val="00813722"/>
    <w:rsid w:val="00816358"/>
    <w:rsid w:val="00821123"/>
    <w:rsid w:val="00821A4B"/>
    <w:rsid w:val="008237E3"/>
    <w:rsid w:val="00830A43"/>
    <w:rsid w:val="00831E60"/>
    <w:rsid w:val="00831FD2"/>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916"/>
    <w:rsid w:val="00883E1B"/>
    <w:rsid w:val="00890668"/>
    <w:rsid w:val="00891274"/>
    <w:rsid w:val="008915A3"/>
    <w:rsid w:val="00895D10"/>
    <w:rsid w:val="008A01A6"/>
    <w:rsid w:val="008A05A3"/>
    <w:rsid w:val="008A4C5B"/>
    <w:rsid w:val="008A4F5E"/>
    <w:rsid w:val="008B39DF"/>
    <w:rsid w:val="008B4630"/>
    <w:rsid w:val="008B7114"/>
    <w:rsid w:val="008C51BD"/>
    <w:rsid w:val="008C5574"/>
    <w:rsid w:val="008C75DB"/>
    <w:rsid w:val="008D069C"/>
    <w:rsid w:val="008D58BF"/>
    <w:rsid w:val="008E4A8E"/>
    <w:rsid w:val="008E7135"/>
    <w:rsid w:val="009001C6"/>
    <w:rsid w:val="00907868"/>
    <w:rsid w:val="00907C71"/>
    <w:rsid w:val="00910C06"/>
    <w:rsid w:val="00911900"/>
    <w:rsid w:val="00911DC0"/>
    <w:rsid w:val="00912991"/>
    <w:rsid w:val="00912C74"/>
    <w:rsid w:val="00913EED"/>
    <w:rsid w:val="0091658C"/>
    <w:rsid w:val="009213CA"/>
    <w:rsid w:val="00925CFA"/>
    <w:rsid w:val="00926348"/>
    <w:rsid w:val="00934BBB"/>
    <w:rsid w:val="00935414"/>
    <w:rsid w:val="00937A33"/>
    <w:rsid w:val="00943188"/>
    <w:rsid w:val="00943347"/>
    <w:rsid w:val="00944251"/>
    <w:rsid w:val="00944DA5"/>
    <w:rsid w:val="00945432"/>
    <w:rsid w:val="0094562B"/>
    <w:rsid w:val="00946BB6"/>
    <w:rsid w:val="00946DBB"/>
    <w:rsid w:val="009505FB"/>
    <w:rsid w:val="00953A7F"/>
    <w:rsid w:val="009606E4"/>
    <w:rsid w:val="009640D3"/>
    <w:rsid w:val="00964D38"/>
    <w:rsid w:val="00971885"/>
    <w:rsid w:val="009777F1"/>
    <w:rsid w:val="00977E1E"/>
    <w:rsid w:val="0098331E"/>
    <w:rsid w:val="00984A12"/>
    <w:rsid w:val="00990031"/>
    <w:rsid w:val="009922B1"/>
    <w:rsid w:val="00992D64"/>
    <w:rsid w:val="00992E40"/>
    <w:rsid w:val="009969C4"/>
    <w:rsid w:val="009A59C0"/>
    <w:rsid w:val="009A67D3"/>
    <w:rsid w:val="009A6DD3"/>
    <w:rsid w:val="009A738B"/>
    <w:rsid w:val="009A798C"/>
    <w:rsid w:val="009A7DCD"/>
    <w:rsid w:val="009B08D3"/>
    <w:rsid w:val="009B2779"/>
    <w:rsid w:val="009B2841"/>
    <w:rsid w:val="009B587B"/>
    <w:rsid w:val="009C04F6"/>
    <w:rsid w:val="009C130F"/>
    <w:rsid w:val="009C6650"/>
    <w:rsid w:val="009C720B"/>
    <w:rsid w:val="009D17A5"/>
    <w:rsid w:val="009D2FC0"/>
    <w:rsid w:val="009D6D5A"/>
    <w:rsid w:val="009E379B"/>
    <w:rsid w:val="009E4A06"/>
    <w:rsid w:val="009E50EC"/>
    <w:rsid w:val="009E5159"/>
    <w:rsid w:val="009E64A9"/>
    <w:rsid w:val="009E6857"/>
    <w:rsid w:val="009E6C9D"/>
    <w:rsid w:val="009E7DD7"/>
    <w:rsid w:val="009F044F"/>
    <w:rsid w:val="009F1F16"/>
    <w:rsid w:val="009F3955"/>
    <w:rsid w:val="009F6CC4"/>
    <w:rsid w:val="00A00412"/>
    <w:rsid w:val="00A00FE2"/>
    <w:rsid w:val="00A03903"/>
    <w:rsid w:val="00A047B5"/>
    <w:rsid w:val="00A04DCE"/>
    <w:rsid w:val="00A04FE6"/>
    <w:rsid w:val="00A05EAE"/>
    <w:rsid w:val="00A06253"/>
    <w:rsid w:val="00A1189C"/>
    <w:rsid w:val="00A146C6"/>
    <w:rsid w:val="00A165BA"/>
    <w:rsid w:val="00A16B1A"/>
    <w:rsid w:val="00A20827"/>
    <w:rsid w:val="00A2102A"/>
    <w:rsid w:val="00A214EB"/>
    <w:rsid w:val="00A21BBB"/>
    <w:rsid w:val="00A21DE2"/>
    <w:rsid w:val="00A24C87"/>
    <w:rsid w:val="00A24F38"/>
    <w:rsid w:val="00A27F9C"/>
    <w:rsid w:val="00A325F3"/>
    <w:rsid w:val="00A33726"/>
    <w:rsid w:val="00A37286"/>
    <w:rsid w:val="00A37391"/>
    <w:rsid w:val="00A433D6"/>
    <w:rsid w:val="00A45A80"/>
    <w:rsid w:val="00A45E4F"/>
    <w:rsid w:val="00A542E7"/>
    <w:rsid w:val="00A56483"/>
    <w:rsid w:val="00A57622"/>
    <w:rsid w:val="00A60487"/>
    <w:rsid w:val="00A61726"/>
    <w:rsid w:val="00A62326"/>
    <w:rsid w:val="00A623D4"/>
    <w:rsid w:val="00A62732"/>
    <w:rsid w:val="00A62BBA"/>
    <w:rsid w:val="00A638CA"/>
    <w:rsid w:val="00A67658"/>
    <w:rsid w:val="00A70A3F"/>
    <w:rsid w:val="00A722E2"/>
    <w:rsid w:val="00A73E38"/>
    <w:rsid w:val="00A743E0"/>
    <w:rsid w:val="00A753A0"/>
    <w:rsid w:val="00A77492"/>
    <w:rsid w:val="00A83772"/>
    <w:rsid w:val="00A90480"/>
    <w:rsid w:val="00A90B87"/>
    <w:rsid w:val="00AA0D6E"/>
    <w:rsid w:val="00AA24CB"/>
    <w:rsid w:val="00AA2C4A"/>
    <w:rsid w:val="00AA306B"/>
    <w:rsid w:val="00AA4E39"/>
    <w:rsid w:val="00AB217F"/>
    <w:rsid w:val="00AC08E3"/>
    <w:rsid w:val="00AC0DD8"/>
    <w:rsid w:val="00AC6BD2"/>
    <w:rsid w:val="00AD17D4"/>
    <w:rsid w:val="00AD4AC3"/>
    <w:rsid w:val="00AD75A2"/>
    <w:rsid w:val="00AD7AA5"/>
    <w:rsid w:val="00AE3B6B"/>
    <w:rsid w:val="00AE54C0"/>
    <w:rsid w:val="00AE5685"/>
    <w:rsid w:val="00AF5EF8"/>
    <w:rsid w:val="00AF5F13"/>
    <w:rsid w:val="00AF60F2"/>
    <w:rsid w:val="00B017C8"/>
    <w:rsid w:val="00B06206"/>
    <w:rsid w:val="00B0622F"/>
    <w:rsid w:val="00B11925"/>
    <w:rsid w:val="00B120D1"/>
    <w:rsid w:val="00B14540"/>
    <w:rsid w:val="00B14EE0"/>
    <w:rsid w:val="00B1613D"/>
    <w:rsid w:val="00B167D2"/>
    <w:rsid w:val="00B21AD0"/>
    <w:rsid w:val="00B23CE7"/>
    <w:rsid w:val="00B23E92"/>
    <w:rsid w:val="00B34112"/>
    <w:rsid w:val="00B4139C"/>
    <w:rsid w:val="00B41B60"/>
    <w:rsid w:val="00B41FFD"/>
    <w:rsid w:val="00B4357D"/>
    <w:rsid w:val="00B43F3D"/>
    <w:rsid w:val="00B44711"/>
    <w:rsid w:val="00B45949"/>
    <w:rsid w:val="00B54697"/>
    <w:rsid w:val="00B563A6"/>
    <w:rsid w:val="00B60FB4"/>
    <w:rsid w:val="00B6338A"/>
    <w:rsid w:val="00B645F5"/>
    <w:rsid w:val="00B6779B"/>
    <w:rsid w:val="00B70FE3"/>
    <w:rsid w:val="00B73866"/>
    <w:rsid w:val="00B761E6"/>
    <w:rsid w:val="00B879A0"/>
    <w:rsid w:val="00B93AE9"/>
    <w:rsid w:val="00B9456B"/>
    <w:rsid w:val="00B9746A"/>
    <w:rsid w:val="00B977E2"/>
    <w:rsid w:val="00B9790A"/>
    <w:rsid w:val="00B97AFE"/>
    <w:rsid w:val="00BA0F09"/>
    <w:rsid w:val="00BA5A0D"/>
    <w:rsid w:val="00BA74CC"/>
    <w:rsid w:val="00BB15AC"/>
    <w:rsid w:val="00BB29E5"/>
    <w:rsid w:val="00BB656F"/>
    <w:rsid w:val="00BC3A33"/>
    <w:rsid w:val="00BC3E0A"/>
    <w:rsid w:val="00BD2F75"/>
    <w:rsid w:val="00BD4C0A"/>
    <w:rsid w:val="00BD581E"/>
    <w:rsid w:val="00BE0872"/>
    <w:rsid w:val="00BE3398"/>
    <w:rsid w:val="00BE4CBB"/>
    <w:rsid w:val="00BE5385"/>
    <w:rsid w:val="00BF0BD7"/>
    <w:rsid w:val="00BF455E"/>
    <w:rsid w:val="00BF4DAC"/>
    <w:rsid w:val="00C00DDD"/>
    <w:rsid w:val="00C02404"/>
    <w:rsid w:val="00C03ACA"/>
    <w:rsid w:val="00C07312"/>
    <w:rsid w:val="00C10AE6"/>
    <w:rsid w:val="00C1302C"/>
    <w:rsid w:val="00C15A38"/>
    <w:rsid w:val="00C17E38"/>
    <w:rsid w:val="00C21B88"/>
    <w:rsid w:val="00C27A08"/>
    <w:rsid w:val="00C30929"/>
    <w:rsid w:val="00C36285"/>
    <w:rsid w:val="00C40972"/>
    <w:rsid w:val="00C45CA5"/>
    <w:rsid w:val="00C46ED2"/>
    <w:rsid w:val="00C50EA7"/>
    <w:rsid w:val="00C5141D"/>
    <w:rsid w:val="00C538E8"/>
    <w:rsid w:val="00C53CF9"/>
    <w:rsid w:val="00C56921"/>
    <w:rsid w:val="00C63DE0"/>
    <w:rsid w:val="00C65B60"/>
    <w:rsid w:val="00C87CD0"/>
    <w:rsid w:val="00C972CD"/>
    <w:rsid w:val="00CA1293"/>
    <w:rsid w:val="00CA15FC"/>
    <w:rsid w:val="00CA1E94"/>
    <w:rsid w:val="00CA5DF6"/>
    <w:rsid w:val="00CB1359"/>
    <w:rsid w:val="00CB4CF6"/>
    <w:rsid w:val="00CB6E21"/>
    <w:rsid w:val="00CC725E"/>
    <w:rsid w:val="00CD080D"/>
    <w:rsid w:val="00CD1750"/>
    <w:rsid w:val="00CD1845"/>
    <w:rsid w:val="00CE3CD0"/>
    <w:rsid w:val="00CE3FD8"/>
    <w:rsid w:val="00CF0E0F"/>
    <w:rsid w:val="00CF5AF2"/>
    <w:rsid w:val="00CF63CB"/>
    <w:rsid w:val="00CF65BC"/>
    <w:rsid w:val="00CF67CC"/>
    <w:rsid w:val="00D006A0"/>
    <w:rsid w:val="00D0204D"/>
    <w:rsid w:val="00D037F6"/>
    <w:rsid w:val="00D05971"/>
    <w:rsid w:val="00D2199B"/>
    <w:rsid w:val="00D21E31"/>
    <w:rsid w:val="00D31253"/>
    <w:rsid w:val="00D37A8D"/>
    <w:rsid w:val="00D431FE"/>
    <w:rsid w:val="00D44F88"/>
    <w:rsid w:val="00D46BB7"/>
    <w:rsid w:val="00D52932"/>
    <w:rsid w:val="00D55750"/>
    <w:rsid w:val="00D577CB"/>
    <w:rsid w:val="00D60ED6"/>
    <w:rsid w:val="00D612E1"/>
    <w:rsid w:val="00D658B5"/>
    <w:rsid w:val="00D672E7"/>
    <w:rsid w:val="00D70600"/>
    <w:rsid w:val="00D771C3"/>
    <w:rsid w:val="00D84DA7"/>
    <w:rsid w:val="00D87190"/>
    <w:rsid w:val="00D90E1C"/>
    <w:rsid w:val="00D91C0C"/>
    <w:rsid w:val="00D935FA"/>
    <w:rsid w:val="00DA0A34"/>
    <w:rsid w:val="00DA48A5"/>
    <w:rsid w:val="00DA55BA"/>
    <w:rsid w:val="00DA5F37"/>
    <w:rsid w:val="00DC0511"/>
    <w:rsid w:val="00DC0F78"/>
    <w:rsid w:val="00DC3BA2"/>
    <w:rsid w:val="00DC4064"/>
    <w:rsid w:val="00DC67BE"/>
    <w:rsid w:val="00DC6EB3"/>
    <w:rsid w:val="00DD15C1"/>
    <w:rsid w:val="00DD3563"/>
    <w:rsid w:val="00DD77D2"/>
    <w:rsid w:val="00DE1D48"/>
    <w:rsid w:val="00DE63BC"/>
    <w:rsid w:val="00DE754E"/>
    <w:rsid w:val="00DF03B9"/>
    <w:rsid w:val="00DF07A2"/>
    <w:rsid w:val="00DF22E9"/>
    <w:rsid w:val="00DF2FCD"/>
    <w:rsid w:val="00DF30EB"/>
    <w:rsid w:val="00DF3407"/>
    <w:rsid w:val="00E01390"/>
    <w:rsid w:val="00E05526"/>
    <w:rsid w:val="00E0648F"/>
    <w:rsid w:val="00E11058"/>
    <w:rsid w:val="00E1456A"/>
    <w:rsid w:val="00E14DC0"/>
    <w:rsid w:val="00E1589E"/>
    <w:rsid w:val="00E15F4A"/>
    <w:rsid w:val="00E17EBB"/>
    <w:rsid w:val="00E21062"/>
    <w:rsid w:val="00E24AF8"/>
    <w:rsid w:val="00E25703"/>
    <w:rsid w:val="00E36333"/>
    <w:rsid w:val="00E371EC"/>
    <w:rsid w:val="00E379E0"/>
    <w:rsid w:val="00E437C8"/>
    <w:rsid w:val="00E52304"/>
    <w:rsid w:val="00E54ECB"/>
    <w:rsid w:val="00E55312"/>
    <w:rsid w:val="00E56251"/>
    <w:rsid w:val="00E60C72"/>
    <w:rsid w:val="00E6136C"/>
    <w:rsid w:val="00E645D4"/>
    <w:rsid w:val="00E6519C"/>
    <w:rsid w:val="00E6602A"/>
    <w:rsid w:val="00E665FD"/>
    <w:rsid w:val="00E73307"/>
    <w:rsid w:val="00E751B6"/>
    <w:rsid w:val="00E7547B"/>
    <w:rsid w:val="00E76DD4"/>
    <w:rsid w:val="00E7710A"/>
    <w:rsid w:val="00E77275"/>
    <w:rsid w:val="00E809E8"/>
    <w:rsid w:val="00E80B27"/>
    <w:rsid w:val="00E84934"/>
    <w:rsid w:val="00E84C2D"/>
    <w:rsid w:val="00E84DA5"/>
    <w:rsid w:val="00E85413"/>
    <w:rsid w:val="00E86DB7"/>
    <w:rsid w:val="00E870E7"/>
    <w:rsid w:val="00E9020A"/>
    <w:rsid w:val="00E9163E"/>
    <w:rsid w:val="00E93402"/>
    <w:rsid w:val="00EA76EB"/>
    <w:rsid w:val="00EB0D03"/>
    <w:rsid w:val="00EB20FC"/>
    <w:rsid w:val="00EB26E8"/>
    <w:rsid w:val="00EB7C0C"/>
    <w:rsid w:val="00EC1610"/>
    <w:rsid w:val="00EC5FF2"/>
    <w:rsid w:val="00ED1696"/>
    <w:rsid w:val="00ED31E5"/>
    <w:rsid w:val="00ED39C0"/>
    <w:rsid w:val="00EE12B7"/>
    <w:rsid w:val="00EE1A1C"/>
    <w:rsid w:val="00EE32CC"/>
    <w:rsid w:val="00EE651D"/>
    <w:rsid w:val="00EF16F6"/>
    <w:rsid w:val="00EF20BF"/>
    <w:rsid w:val="00EF297D"/>
    <w:rsid w:val="00EF45AE"/>
    <w:rsid w:val="00EF6884"/>
    <w:rsid w:val="00F004A0"/>
    <w:rsid w:val="00F03004"/>
    <w:rsid w:val="00F05C6F"/>
    <w:rsid w:val="00F124C4"/>
    <w:rsid w:val="00F140FC"/>
    <w:rsid w:val="00F162C9"/>
    <w:rsid w:val="00F1661F"/>
    <w:rsid w:val="00F16B3D"/>
    <w:rsid w:val="00F17506"/>
    <w:rsid w:val="00F17CA8"/>
    <w:rsid w:val="00F21BD2"/>
    <w:rsid w:val="00F341A9"/>
    <w:rsid w:val="00F35B21"/>
    <w:rsid w:val="00F35B70"/>
    <w:rsid w:val="00F3644F"/>
    <w:rsid w:val="00F4216E"/>
    <w:rsid w:val="00F44E12"/>
    <w:rsid w:val="00F4762C"/>
    <w:rsid w:val="00F51783"/>
    <w:rsid w:val="00F51BCB"/>
    <w:rsid w:val="00F53064"/>
    <w:rsid w:val="00F57089"/>
    <w:rsid w:val="00F63EFE"/>
    <w:rsid w:val="00F649FA"/>
    <w:rsid w:val="00F667D3"/>
    <w:rsid w:val="00F705EC"/>
    <w:rsid w:val="00F71D19"/>
    <w:rsid w:val="00F73E60"/>
    <w:rsid w:val="00F74534"/>
    <w:rsid w:val="00F75AAD"/>
    <w:rsid w:val="00F77C63"/>
    <w:rsid w:val="00F81551"/>
    <w:rsid w:val="00F82062"/>
    <w:rsid w:val="00F839A8"/>
    <w:rsid w:val="00F86130"/>
    <w:rsid w:val="00F863BD"/>
    <w:rsid w:val="00F873DC"/>
    <w:rsid w:val="00F96F25"/>
    <w:rsid w:val="00F96F6A"/>
    <w:rsid w:val="00F97496"/>
    <w:rsid w:val="00FA3DA9"/>
    <w:rsid w:val="00FB1376"/>
    <w:rsid w:val="00FB3A50"/>
    <w:rsid w:val="00FB62CB"/>
    <w:rsid w:val="00FC0290"/>
    <w:rsid w:val="00FC0625"/>
    <w:rsid w:val="00FC0DE4"/>
    <w:rsid w:val="00FC1C84"/>
    <w:rsid w:val="00FC31B4"/>
    <w:rsid w:val="00FC33B4"/>
    <w:rsid w:val="00FC7C18"/>
    <w:rsid w:val="00FD09DF"/>
    <w:rsid w:val="00FD2BBB"/>
    <w:rsid w:val="00FD52CA"/>
    <w:rsid w:val="00FE0D9A"/>
    <w:rsid w:val="00FE2E1A"/>
    <w:rsid w:val="00FE2EE1"/>
    <w:rsid w:val="00FE5F82"/>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794978"/>
  <w15:chartTrackingRefBased/>
  <w15:docId w15:val="{8197F25B-8764-4464-ACB3-481FE667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bhw.hrsa.gov/grants/covid-19-workforce-telehealth-fy2020-awards/area-health" TargetMode="External"/><Relationship Id="rId47" Type="http://schemas.openxmlformats.org/officeDocument/2006/relationships/hyperlink" Target="https://www.acf.hhs.gov/occ/resource/2020-cares-act-ccdbg-supplemental-funding-allocations-for-states-and-territories" TargetMode="External"/><Relationship Id="rId63" Type="http://schemas.openxmlformats.org/officeDocument/2006/relationships/hyperlink" Target="https://acl.gov/about-acl/older-americans-act-oaa"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www.hud.gov/program_offices/comm_planning/budget/fy20/" TargetMode="External"/><Relationship Id="rId89" Type="http://schemas.openxmlformats.org/officeDocument/2006/relationships/hyperlink" Target="https://www.hud.gov/sites/dfiles/PA/documents/CARESActvoucherschart.pdf"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www.hrsa.gov/rural-health/coronavirus/rural-health-clinics-covid-19-testing-fy20-awards" TargetMode="External"/><Relationship Id="rId92" Type="http://schemas.openxmlformats.org/officeDocument/2006/relationships/hyperlink" Target="https://bja.ojp.gov/program/cesf/state-and-local-allocations"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eda.gov/news/press-releases/2020/07/22/ely-nv.htm" TargetMode="External"/><Relationship Id="rId29" Type="http://schemas.openxmlformats.org/officeDocument/2006/relationships/hyperlink" Target="https://www.hhs.gov/sites/default/files/safety-net-hospital-provider-relief-payment-state-breakdown.pdf"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nist.gov/news-events/news/2020/07/nist-awards-50-million-funding-help-manufacturers-respond-pandemic" TargetMode="External"/><Relationship Id="rId32" Type="http://schemas.openxmlformats.org/officeDocument/2006/relationships/hyperlink" Target="https://data.cdc.gov/Administrative/Claims-Reimbursement-to-Health-Care-Providers-and-/rksx-33p3/data" TargetMode="External"/><Relationship Id="rId37" Type="http://schemas.openxmlformats.org/officeDocument/2006/relationships/hyperlink" Target="https://www2.ed.gov/about/offices/list/ope/allocationstableinstitutionalportion.pdf" TargetMode="External"/><Relationship Id="rId40" Type="http://schemas.openxmlformats.org/officeDocument/2006/relationships/hyperlink" Target="https://www.fns.usda.gov/disaster/pandemic/covid-19/nevada" TargetMode="External"/><Relationship Id="rId45" Type="http://schemas.openxmlformats.org/officeDocument/2006/relationships/hyperlink" Target="https://acl.gov/sites/default/files/about-acl/2020-04/ACL%20State%20by%20State%20Tribe%20and%20CIL%20CARES%20Supplemental%20Awards%20Tables%2004.21.20.pdf" TargetMode="External"/><Relationship Id="rId53" Type="http://schemas.openxmlformats.org/officeDocument/2006/relationships/hyperlink" Target="https://www.samhsa.gov/grants/awards/2020/FG-20-006" TargetMode="External"/><Relationship Id="rId58" Type="http://schemas.openxmlformats.org/officeDocument/2006/relationships/hyperlink" Target="https://ffis.org/sites/default/files/public/fy20_cares_act_head_start_table_for_750_million.pdf" TargetMode="External"/><Relationship Id="rId66" Type="http://schemas.openxmlformats.org/officeDocument/2006/relationships/hyperlink" Target="https://acl.gov/sites/default/files/about-acl/2020-03/Supplement%20no%202%20-%20ACL%20grants%20to%20State%20Units%20on%20Aging%20for%20Title%20III%20C1%20and%202%20by%20state.pdf" TargetMode="External"/><Relationship Id="rId74" Type="http://schemas.openxmlformats.org/officeDocument/2006/relationships/hyperlink" Target="https://hab.hrsa.gov/coronavirus/cares-FY2020-awards/part-c" TargetMode="External"/><Relationship Id="rId79" Type="http://schemas.openxmlformats.org/officeDocument/2006/relationships/hyperlink" Target="https://taggs.hhs.gov/coronavirus" TargetMode="External"/><Relationship Id="rId87" Type="http://schemas.openxmlformats.org/officeDocument/2006/relationships/hyperlink" Target="https://www.hud.gov/sites/dfiles/PIH/documents/IHBG-CARES_Formula_Allocations_4.3.20%20.pdf" TargetMode="External"/><Relationship Id="rId102" Type="http://schemas.openxmlformats.org/officeDocument/2006/relationships/hyperlink" Target="http://nvlmi.mt.gov/Portals/197/UI%20Monthly%20Claims%20Press%20Release/Dashboards/State%20of%20Nevada%20UI%20Weekly%20Filing%20Report.pdf"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acf.hhs.gov/sites/default/files/ocs/comm_liheap_supplreleasedclstatesterrs_fy2020.pdf" TargetMode="External"/><Relationship Id="rId82" Type="http://schemas.openxmlformats.org/officeDocument/2006/relationships/hyperlink" Target="https://www.hud.gov/program_offices/comm_planning/budget/fy20/" TargetMode="External"/><Relationship Id="rId90" Type="http://schemas.openxmlformats.org/officeDocument/2006/relationships/hyperlink" Target="https://www.hud.gov/sites/dfiles/PA/documents/CaresACT380M.pdf" TargetMode="External"/><Relationship Id="rId95" Type="http://schemas.openxmlformats.org/officeDocument/2006/relationships/hyperlink" Target="https://cms7.fta.dot.gov/funding/apportionments/table-3-fy-2020-cares-act-section-5311-rural-area-apportionments" TargetMode="External"/><Relationship Id="rId19" Type="http://schemas.openxmlformats.org/officeDocument/2006/relationships/hyperlink" Target="https://www.sba.gov/sites/default/files/2020-07/EIDL%20COVID-19%20Loan%207.27.20-508.pdf" TargetMode="External"/><Relationship Id="rId14" Type="http://schemas.openxmlformats.org/officeDocument/2006/relationships/hyperlink" Target="https://www.fema.gov/news-release/2020/07/23/state-nevada-receives-184-million-grant-ppe"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coronavirus/cares-act-provider-relief-fund/data/index.html" TargetMode="External"/><Relationship Id="rId30" Type="http://schemas.openxmlformats.org/officeDocument/2006/relationships/hyperlink" Target="https://www.hhs.gov/sites/default/files/safety-net-hospital-provider-relief-payment-state-breakdown-adult-acute-care-hospitals.pdf" TargetMode="External"/><Relationship Id="rId35" Type="http://schemas.openxmlformats.org/officeDocument/2006/relationships/hyperlink" Target="https://www2.ed.gov/about/offices/list/ope/allocationsfipse.pdf" TargetMode="External"/><Relationship Id="rId43" Type="http://schemas.openxmlformats.org/officeDocument/2006/relationships/hyperlink" Target="https://www.hhs.gov/about/news/2020/04/23/updated-cdc-funding-information.html" TargetMode="External"/><Relationship Id="rId48" Type="http://schemas.openxmlformats.org/officeDocument/2006/relationships/hyperlink" Target="https://bphc.hrsa.gov/emergency-response/coronavirus-cares-FY2020-awards/nv" TargetMode="External"/><Relationship Id="rId56" Type="http://schemas.openxmlformats.org/officeDocument/2006/relationships/hyperlink" Target="https://www.acf.hhs.gov/sites/default/files/cb/im2005.pdf" TargetMode="External"/><Relationship Id="rId64" Type="http://schemas.openxmlformats.org/officeDocument/2006/relationships/hyperlink" Target="https://acl.gov/about-acl/older-americans-act-oaa" TargetMode="External"/><Relationship Id="rId69" Type="http://schemas.openxmlformats.org/officeDocument/2006/relationships/hyperlink" Target="https://bhw.hrsa.gov/grants/covid-19-workforce-telehealth-fy2020-awards/nepqr" TargetMode="External"/><Relationship Id="rId77" Type="http://schemas.openxmlformats.org/officeDocument/2006/relationships/hyperlink" Target="https://www.hrsa.gov/rural-health/coronavirus-cares-FY2020-awards" TargetMode="External"/><Relationship Id="rId100" Type="http://schemas.openxmlformats.org/officeDocument/2006/relationships/hyperlink" Target="http://nvlmi.mt.gov/Portals/197/UI%20Monthly%20Claims%20Press%20Release/Dashboards/State%20of%20Nevada%20UI%20Weekly%20Filing%20Report.pdf" TargetMode="External"/><Relationship Id="rId105" Type="http://schemas.openxmlformats.org/officeDocument/2006/relationships/hyperlink" Target="https://wdr.doleta.gov/directives/corr_doc.cfm?DOCN=8634"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taggs.hhs.gov/Coronavirus" TargetMode="External"/><Relationship Id="rId72" Type="http://schemas.openxmlformats.org/officeDocument/2006/relationships/hyperlink" Target="https://hab.hrsa.gov/coronavirus/cares-FY2020-awards/part-a" TargetMode="External"/><Relationship Id="rId80" Type="http://schemas.openxmlformats.org/officeDocument/2006/relationships/hyperlink" Target="https://www.fcc.gov/sites/default/files/covid-19-telehealth-program-recipients.pdf"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ojp-open.data.socrata.com/stories/s/jitc-swxt" TargetMode="External"/><Relationship Id="rId98" Type="http://schemas.openxmlformats.org/officeDocument/2006/relationships/hyperlink" Target="http://nvlmi.mt.gov/Portals/197/UI%20Monthly%20Claims%20Press%20Release/Dashboards/State%20of%20Nevada%20UI%20Weekly%20Filing%20Report.pdf"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farmers.gov/cfap/data" TargetMode="External"/><Relationship Id="rId25" Type="http://schemas.openxmlformats.org/officeDocument/2006/relationships/hyperlink" Target="https://home.treasury.gov/system/files/136/SBA-Paycheck-Protection-Program-Loan-Report-Round2.pdf" TargetMode="External"/><Relationship Id="rId33" Type="http://schemas.openxmlformats.org/officeDocument/2006/relationships/hyperlink" Target="https://oese.ed.gov/offices/education-stabilization-fund/elementary-secondary-school-emergency-relief-fund/" TargetMode="External"/><Relationship Id="rId38" Type="http://schemas.openxmlformats.org/officeDocument/2006/relationships/hyperlink" Target="https://fns-prod.azureedge.net/sites/default/files/resource-files/TEFAP-CARES-allocation-worksheet.pdf" TargetMode="External"/><Relationship Id="rId46" Type="http://schemas.openxmlformats.org/officeDocument/2006/relationships/hyperlink" Target="https://www.acf.hhs.gov/occ/resource/2020-cares-act-ccdbg-supplemental-funding-allocations-for-states-and-territories" TargetMode="External"/><Relationship Id="rId59" Type="http://schemas.openxmlformats.org/officeDocument/2006/relationships/hyperlink" Target="https://www.phe.gov/emergency/events/COVID19/HPP/Pages/overview.aspx" TargetMode="External"/><Relationship Id="rId67" Type="http://schemas.openxmlformats.org/officeDocument/2006/relationships/hyperlink" Target="https://acl.gov/sites/default/files/about-acl/2020-03/Supplement%20no%202%20-%20ACL%20grants%20to%20State%20Units%20on%20Aging%20for%20Title%20III%20C1%20and%202%20by%20state.pdf" TargetMode="External"/><Relationship Id="rId103" Type="http://schemas.openxmlformats.org/officeDocument/2006/relationships/hyperlink" Target="http://nvlmi.mt.gov/Portals/197/UI%20Monthly%20Claims%20Press%20Release/Dashboards/State%20of%20Nevada%20UI%20Weekly%20Filing%20Report.pdf" TargetMode="External"/><Relationship Id="rId20" Type="http://schemas.openxmlformats.org/officeDocument/2006/relationships/hyperlink" Target="https://www.sba.gov/sites/default/files/2020-07/EIDL%20COVID-19%20Advance%207.3.20-508.pdf" TargetMode="External"/><Relationship Id="rId41" Type="http://schemas.openxmlformats.org/officeDocument/2006/relationships/hyperlink" Target="https://fns-prod.azureedge.net/sites/default/files/resource-files/NV-SNAP-COV-EmergencyAllotment-Approval.pdf" TargetMode="External"/><Relationship Id="rId54" Type="http://schemas.openxmlformats.org/officeDocument/2006/relationships/hyperlink" Target="https://www.cdc.gov/coronavirus/2019-ncov/downloads/php/funding-update.pdf" TargetMode="External"/><Relationship Id="rId62" Type="http://schemas.openxmlformats.org/officeDocument/2006/relationships/hyperlink" Target="https://acl.gov/about-acl/older-americans-act-oaa" TargetMode="External"/><Relationship Id="rId70" Type="http://schemas.openxmlformats.org/officeDocument/2006/relationships/hyperlink" Target="https://taggs.hhs.gov/Coronavirus" TargetMode="External"/><Relationship Id="rId75" Type="http://schemas.openxmlformats.org/officeDocument/2006/relationships/hyperlink" Target="https://hab.hrsa.gov/coronavirus/cares-FY2020-awards/part-d" TargetMode="External"/><Relationship Id="rId83" Type="http://schemas.openxmlformats.org/officeDocument/2006/relationships/hyperlink" Target="https://www.hud.gov/program_offices/comm_planning/budget/fy20/" TargetMode="External"/><Relationship Id="rId88" Type="http://schemas.openxmlformats.org/officeDocument/2006/relationships/hyperlink" Target="https://www.hud.gov/sites/dfiles/Main/documents/CARESACT685M.pdf" TargetMode="External"/><Relationship Id="rId91" Type="http://schemas.openxmlformats.org/officeDocument/2006/relationships/hyperlink" Target="https://www.eac.gov/payments-and-grants/2020-cares-act-grants" TargetMode="External"/><Relationship Id="rId96" Type="http://schemas.openxmlformats.org/officeDocument/2006/relationships/hyperlink" Target="https://www.transit.dot.gov/funding/apportionments/table-2-fy-2020-cares-act-section-5307-urbanized-area-apportionments"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oese.ed.gov/files/2020/04/GEER-Fund-State-Allocations-Table.pdf" TargetMode="External"/><Relationship Id="rId49" Type="http://schemas.openxmlformats.org/officeDocument/2006/relationships/hyperlink" Target="https://bphc.hrsa.gov/emergency-response/expanding-capacity-coronavirus-testing-FY2020-awards/nv" TargetMode="External"/><Relationship Id="rId57" Type="http://schemas.openxmlformats.org/officeDocument/2006/relationships/hyperlink" Target="https://bhw.hrsa.gov/grants/covid-19-workforce-telehealth-fy2020-awards/geriatrics"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killed-nursing-facility-provider-relief-payment-state-breakdown.pdf" TargetMode="External"/><Relationship Id="rId44" Type="http://schemas.openxmlformats.org/officeDocument/2006/relationships/hyperlink" Target="https://taggs.hhs.gov/Coronavirus" TargetMode="External"/><Relationship Id="rId52" Type="http://schemas.openxmlformats.org/officeDocument/2006/relationships/hyperlink" Target="https://www.cdc.gov/coronavirus/2019-ncov/downloads/php/funding-update.pdf" TargetMode="External"/><Relationship Id="rId60" Type="http://schemas.openxmlformats.org/officeDocument/2006/relationships/hyperlink" Target="https://www.cdc.gov/coronavirus/2019-ncov/downloads/php/funding-update.pdf" TargetMode="External"/><Relationship Id="rId65" Type="http://schemas.openxmlformats.org/officeDocument/2006/relationships/hyperlink" Target="https://acl.gov/sites/default/files/about-acl/2020-04/ACL%20State%20by%20State%20Tribe%20and%20CIL%20CARES%20Supplemental%20Awards%20Tables%2004.21.20.pdf" TargetMode="External"/><Relationship Id="rId73" Type="http://schemas.openxmlformats.org/officeDocument/2006/relationships/hyperlink" Target="https://hab.hrsa.gov/coronavirus/cares-FY2020-awards/part-b" TargetMode="External"/><Relationship Id="rId78" Type="http://schemas.openxmlformats.org/officeDocument/2006/relationships/hyperlink" Target="https://www.acf.hhs.gov/sites/default/files/cb/pi2011.pdf" TargetMode="External"/><Relationship Id="rId81" Type="http://schemas.openxmlformats.org/officeDocument/2006/relationships/hyperlink" Target="https://taggs.hhs.gov/Coronavirus"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www.faa.gov/airports/cares_act/map/" TargetMode="External"/><Relationship Id="rId99" Type="http://schemas.openxmlformats.org/officeDocument/2006/relationships/hyperlink" Target="https://www.leg.state.nv.us/App/InterimCommittee/REL/Document/15363" TargetMode="External"/><Relationship Id="rId101" Type="http://schemas.openxmlformats.org/officeDocument/2006/relationships/hyperlink" Target="https://www.leg.state.nv.us/App/InterimCommittee/REL/Document/15363"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irs.gov/newsroom/irs-statement-on-economic-impact-payments-by-state" TargetMode="External"/><Relationship Id="rId39" Type="http://schemas.openxmlformats.org/officeDocument/2006/relationships/hyperlink" Target="https://www.fns.usda.gov/disaster/pandemic/covid-19/tefap-ffcra-allocation-worksheet" TargetMode="External"/><Relationship Id="rId34" Type="http://schemas.openxmlformats.org/officeDocument/2006/relationships/hyperlink" Target="https://www2.ed.gov/about/offices/list/ope/allocationstableinstitutionalportion.pdf" TargetMode="External"/><Relationship Id="rId50" Type="http://schemas.openxmlformats.org/officeDocument/2006/relationships/hyperlink" Target="https://www.acf.hhs.gov/sites/default/files/ocs/comm_csbg_cares_act_supplemental_projected_allocations_fy2020.pdf" TargetMode="External"/><Relationship Id="rId55" Type="http://schemas.openxmlformats.org/officeDocument/2006/relationships/hyperlink" Target="https://mcusercontent.com/5541ed27d4e7e859f01d1c31d/files/1ad63075-832c-48ce-9737-c29ce8b5359c/7_CAREs_Act_Family_Violence_Prevention_Services_Allocations.pdf" TargetMode="External"/><Relationship Id="rId76" Type="http://schemas.openxmlformats.org/officeDocument/2006/relationships/hyperlink" Target="https://www.samhsa.gov/sites/default/files/covid19-programs-funded-samhsa.pdf" TargetMode="External"/><Relationship Id="rId97" Type="http://schemas.openxmlformats.org/officeDocument/2006/relationships/hyperlink" Target="https://www.dol.gov/agencies/eta/dislocated-workers/grants/covid-19" TargetMode="External"/><Relationship Id="rId104" Type="http://schemas.openxmlformats.org/officeDocument/2006/relationships/hyperlink" Target="https://www.leg.state.nv.us/App/InterimCommittee/REL/Document/153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Documents\Custom%20Office%20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1954</c:v>
                </c:pt>
                <c:pt idx="1">
                  <c:v>11921961</c:v>
                </c:pt>
                <c:pt idx="2">
                  <c:v>224311</c:v>
                </c:pt>
                <c:pt idx="3">
                  <c:v>293411</c:v>
                </c:pt>
                <c:pt idx="4">
                  <c:v>183016</c:v>
                </c:pt>
                <c:pt idx="5">
                  <c:v>76884</c:v>
                </c:pt>
                <c:pt idx="6">
                  <c:v>11576</c:v>
                </c:pt>
                <c:pt idx="7">
                  <c:v>392751</c:v>
                </c:pt>
                <c:pt idx="8">
                  <c:v>3929403</c:v>
                </c:pt>
                <c:pt idx="9">
                  <c:v>1385631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4</c:v>
                </c:pt>
                <c:pt idx="1">
                  <c:v>18</c:v>
                </c:pt>
                <c:pt idx="2">
                  <c:v>5</c:v>
                </c:pt>
                <c:pt idx="3">
                  <c:v>5</c:v>
                </c:pt>
                <c:pt idx="4">
                  <c:v>44</c:v>
                </c:pt>
                <c:pt idx="5">
                  <c:v>9</c:v>
                </c:pt>
                <c:pt idx="6">
                  <c:v>2</c:v>
                </c:pt>
                <c:pt idx="7">
                  <c:v>3</c:v>
                </c:pt>
                <c:pt idx="8">
                  <c:v>10</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60690</c:v>
                </c:pt>
                <c:pt idx="1">
                  <c:v>7139281</c:v>
                </c:pt>
                <c:pt idx="2">
                  <c:v>1129389</c:v>
                </c:pt>
                <c:pt idx="3">
                  <c:v>6829235</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85</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15333011</c:v>
                </c:pt>
                <c:pt idx="1">
                  <c:v>7976</c:v>
                </c:pt>
                <c:pt idx="2">
                  <c:v>247047</c:v>
                </c:pt>
                <c:pt idx="3">
                  <c:v>2127393</c:v>
                </c:pt>
                <c:pt idx="4">
                  <c:v>617786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0.83216728867956424</c:v>
                </c:pt>
                <c:pt idx="1">
                  <c:v>4.3288081476679333E-4</c:v>
                </c:pt>
                <c:pt idx="2">
                  <c:v>1.340796221736359E-2</c:v>
                </c:pt>
                <c:pt idx="3">
                  <c:v>0.11545983139031755</c:v>
                </c:pt>
                <c:pt idx="4">
                  <c:v>3.3529050530531367E-2</c:v>
                </c:pt>
                <c:pt idx="5">
                  <c:v>5.0029863674564369E-3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b75a37c3-25e6-4b36-aa2d-0a4da218303f"/>
    <ds:schemaRef ds:uri="http://www.w3.org/XML/1998/namespace"/>
    <ds:schemaRef ds:uri="http://purl.org/dc/dcmitype/"/>
  </ds:schemaRefs>
</ds:datastoreItem>
</file>

<file path=customXml/itemProps3.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4.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24E65E-196B-435A-99EA-F7D38DC2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3</TotalTime>
  <Pages>16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August 13, 2020</dc:title>
  <dc:subject/>
  <dc:creator>JoVon Sotak</dc:creator>
  <cp:keywords>grants</cp:keywords>
  <dc:description>For information regarding this report, contact grants@admin.nv.gov</dc:description>
  <cp:lastModifiedBy>JoVon Sotak</cp:lastModifiedBy>
  <cp:revision>5</cp:revision>
  <dcterms:created xsi:type="dcterms:W3CDTF">2020-08-13T21:17:00Z</dcterms:created>
  <dcterms:modified xsi:type="dcterms:W3CDTF">2020-08-13T21:20:00Z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